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DD2B" w14:textId="51542400" w:rsidR="004D7E19" w:rsidRDefault="000765BF">
      <w:r>
        <w:rPr>
          <w:noProof/>
        </w:rPr>
        <w:drawing>
          <wp:inline distT="0" distB="0" distL="0" distR="0" wp14:anchorId="19A3959C" wp14:editId="5ADC6768">
            <wp:extent cx="1758950" cy="76298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21" cy="7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E274" w14:textId="1E272464" w:rsidR="000765BF" w:rsidRDefault="000765BF">
      <w:r w:rsidRPr="003F5726">
        <w:rPr>
          <w:b/>
          <w:bCs/>
        </w:rPr>
        <w:t>Vacancy:</w:t>
      </w:r>
      <w:r>
        <w:t xml:space="preserve"> </w:t>
      </w:r>
      <w:r w:rsidR="00435D29">
        <w:t>Education Volunteer</w:t>
      </w:r>
    </w:p>
    <w:p w14:paraId="42A0A6CB" w14:textId="51B23063" w:rsidR="000765BF" w:rsidRDefault="00435D29">
      <w:r>
        <w:rPr>
          <w:b/>
          <w:bCs/>
        </w:rPr>
        <w:t>Organisation</w:t>
      </w:r>
      <w:r w:rsidR="000765BF" w:rsidRPr="003F5726">
        <w:rPr>
          <w:b/>
          <w:bCs/>
        </w:rPr>
        <w:t>:</w:t>
      </w:r>
      <w:r w:rsidR="000765BF">
        <w:t xml:space="preserve"> Wessex Rivers Trust</w:t>
      </w:r>
    </w:p>
    <w:p w14:paraId="5FCAD992" w14:textId="06CFE177" w:rsidR="000765BF" w:rsidRDefault="000765BF" w:rsidP="0070086C">
      <w:r w:rsidRPr="003F5726">
        <w:rPr>
          <w:b/>
          <w:bCs/>
        </w:rPr>
        <w:t>Closing date:</w:t>
      </w:r>
      <w:r w:rsidR="0070086C">
        <w:t xml:space="preserve"> Ongoing</w:t>
      </w:r>
    </w:p>
    <w:p w14:paraId="7188FC5C" w14:textId="1625EEE0" w:rsidR="00DB2687" w:rsidRDefault="000765BF" w:rsidP="00DB2687">
      <w:pPr>
        <w:jc w:val="both"/>
      </w:pPr>
      <w:r>
        <w:t xml:space="preserve">Wessex Rivers Trust is a growing and dynamic environmental charity dedicated to the protection and conservation of rivers and their catchments in Wessex. </w:t>
      </w:r>
      <w:r w:rsidR="00DB2687">
        <w:t>The Trust acknowledges that education and engaging with a wide and diverse audience is essential to sustain long-term interest in our local chalk streams and will empower local communities to take ownership of these precious rivers. To deliver on this ambition, the Trust offers a primary school education programme to all areas of Wessex. The Trust also attends public events and carries out “pop-up” events throughout the area.</w:t>
      </w:r>
    </w:p>
    <w:p w14:paraId="2F465A45" w14:textId="574873ED" w:rsidR="00DB2687" w:rsidRPr="00580749" w:rsidRDefault="00DB2687" w:rsidP="00DB2687">
      <w:pPr>
        <w:jc w:val="both"/>
      </w:pPr>
      <w:r>
        <w:t xml:space="preserve">Wessex RT is seeking to recruit </w:t>
      </w:r>
      <w:r w:rsidR="00435D29">
        <w:t>Education Volunteers</w:t>
      </w:r>
      <w:r>
        <w:t xml:space="preserve"> to increase the </w:t>
      </w:r>
      <w:r w:rsidR="00435D29">
        <w:t xml:space="preserve">support for Education and Engagement staff, with the increased </w:t>
      </w:r>
      <w:r>
        <w:t xml:space="preserve">delivery output with schools and events. </w:t>
      </w:r>
    </w:p>
    <w:p w14:paraId="0FAB733F" w14:textId="3793F500" w:rsidR="000765BF" w:rsidRDefault="00DB2687">
      <w:r>
        <w:t>T</w:t>
      </w:r>
      <w:r w:rsidR="000765BF">
        <w:t>h</w:t>
      </w:r>
      <w:r w:rsidR="00435D29">
        <w:t>ese</w:t>
      </w:r>
      <w:r w:rsidR="000765BF">
        <w:t xml:space="preserve"> post</w:t>
      </w:r>
      <w:r w:rsidR="00435D29">
        <w:t>s</w:t>
      </w:r>
      <w:r w:rsidR="000765BF">
        <w:t xml:space="preserve"> will be </w:t>
      </w:r>
      <w:r>
        <w:t>mostly home-based working with regular visits to Head Office, Salisbury.</w:t>
      </w:r>
    </w:p>
    <w:p w14:paraId="35092855" w14:textId="77F17953" w:rsidR="000765BF" w:rsidRDefault="000765BF">
      <w:r>
        <w:t xml:space="preserve">For the </w:t>
      </w:r>
      <w:r w:rsidR="00435D29">
        <w:t>Role Description</w:t>
      </w:r>
      <w:r>
        <w:t xml:space="preserve"> and more information about Wessex Rivers Trust visit the Trust’s website: www.wessexrt.org.uk. </w:t>
      </w:r>
    </w:p>
    <w:p w14:paraId="61A8D441" w14:textId="08A37ED1" w:rsidR="000765BF" w:rsidRDefault="000765BF">
      <w:r>
        <w:t xml:space="preserve">To apply, email your CV (not more than 3 pages) and a </w:t>
      </w:r>
      <w:r w:rsidR="00435D29">
        <w:t xml:space="preserve">brief </w:t>
      </w:r>
      <w:r>
        <w:t>cover letter (</w:t>
      </w:r>
      <w:r w:rsidR="00435D29">
        <w:t>500</w:t>
      </w:r>
      <w:r>
        <w:t xml:space="preserve"> words maximum) describing your suitability for the role </w:t>
      </w:r>
      <w:r w:rsidR="00435D29">
        <w:t>to</w:t>
      </w:r>
      <w:r>
        <w:t xml:space="preserve">: </w:t>
      </w:r>
      <w:r w:rsidR="0070086C">
        <w:t>info</w:t>
      </w:r>
      <w:r>
        <w:t>@wessexrt.org.uk</w:t>
      </w:r>
      <w:r w:rsidR="005E0219">
        <w:t>.</w:t>
      </w:r>
      <w:r>
        <w:t xml:space="preserve"> Interviews will take place</w:t>
      </w:r>
      <w:r w:rsidR="005E0219">
        <w:t xml:space="preserve">, </w:t>
      </w:r>
      <w:r w:rsidR="001A3CB6">
        <w:t xml:space="preserve">depending on candidate’s availability, </w:t>
      </w:r>
      <w:r>
        <w:t>(face-to-face or online depending on government guidelines for Covid-19).</w:t>
      </w:r>
    </w:p>
    <w:sectPr w:rsidR="00076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BF"/>
    <w:rsid w:val="000765BF"/>
    <w:rsid w:val="001A3CB6"/>
    <w:rsid w:val="002E5E42"/>
    <w:rsid w:val="003F5726"/>
    <w:rsid w:val="00435D29"/>
    <w:rsid w:val="004D7E19"/>
    <w:rsid w:val="005E0219"/>
    <w:rsid w:val="0070086C"/>
    <w:rsid w:val="00851392"/>
    <w:rsid w:val="00D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8A9"/>
  <w15:chartTrackingRefBased/>
  <w15:docId w15:val="{56098943-CAB5-44B6-82EB-C3BAA8D5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0467C02CFBB4CAF77D68F1DAF3BF6" ma:contentTypeVersion="14" ma:contentTypeDescription="Create a new document." ma:contentTypeScope="" ma:versionID="73c2f6829438c6e0bd6ba8722ffea386">
  <xsd:schema xmlns:xsd="http://www.w3.org/2001/XMLSchema" xmlns:xs="http://www.w3.org/2001/XMLSchema" xmlns:p="http://schemas.microsoft.com/office/2006/metadata/properties" xmlns:ns2="a0675102-c34b-4ae4-b9f4-6e2d6bbe6228" xmlns:ns3="f62fdcad-9868-4102-bd18-90c7436d4172" targetNamespace="http://schemas.microsoft.com/office/2006/metadata/properties" ma:root="true" ma:fieldsID="2c5ea9653a8e4ecabba9750bcbef4191" ns2:_="" ns3:_="">
    <xsd:import namespace="a0675102-c34b-4ae4-b9f4-6e2d6bbe6228"/>
    <xsd:import namespace="f62fdcad-9868-4102-bd18-90c7436d4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75102-c34b-4ae4-b9f4-6e2d6bbe6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dcad-9868-4102-bd18-90c7436d4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0675102-c34b-4ae4-b9f4-6e2d6bbe6228" xsi:nil="true"/>
  </documentManagement>
</p:properties>
</file>

<file path=customXml/itemProps1.xml><?xml version="1.0" encoding="utf-8"?>
<ds:datastoreItem xmlns:ds="http://schemas.openxmlformats.org/officeDocument/2006/customXml" ds:itemID="{6AC44648-94C0-458A-9AA7-5A071EA32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2D70F-BDD9-4A3A-A018-5AE6F2316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75102-c34b-4ae4-b9f4-6e2d6bbe6228"/>
    <ds:schemaRef ds:uri="f62fdcad-9868-4102-bd18-90c7436d4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F0251-AF77-405C-9B7B-A9D42E06F4AC}">
  <ds:schemaRefs>
    <ds:schemaRef ds:uri="http://schemas.microsoft.com/office/2006/metadata/properties"/>
    <ds:schemaRef ds:uri="http://schemas.microsoft.com/office/infopath/2007/PartnerControls"/>
    <ds:schemaRef ds:uri="a0675102-c34b-4ae4-b9f4-6e2d6bbe62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Ellis</dc:creator>
  <cp:keywords/>
  <dc:description/>
  <cp:lastModifiedBy>Amy Ellis</cp:lastModifiedBy>
  <cp:revision>4</cp:revision>
  <dcterms:created xsi:type="dcterms:W3CDTF">2022-01-18T15:57:00Z</dcterms:created>
  <dcterms:modified xsi:type="dcterms:W3CDTF">2022-03-16T11:46:00Z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0x01010024F0467C02CFBB4CAF77D68F1DAF3BF6</vt:lpwstr>
  </property>
</Properties>
</file>