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1D68" w14:textId="3B04CED5" w:rsidR="0073589F" w:rsidRPr="00AF5D20" w:rsidRDefault="00066BC9" w:rsidP="00BC61F6">
      <w:pPr>
        <w:pStyle w:val="Title"/>
        <w:rPr>
          <w:rFonts w:ascii="Museo Sans Rounded 100" w:hAnsi="Museo Sans Rounded 100"/>
        </w:rPr>
      </w:pPr>
      <w:r>
        <w:rPr>
          <w:noProof/>
        </w:rPr>
        <w:drawing>
          <wp:anchor distT="0" distB="0" distL="114300" distR="114300" simplePos="0" relativeHeight="251658240" behindDoc="0" locked="0" layoutInCell="1" allowOverlap="1" wp14:anchorId="58A94BD0" wp14:editId="7E503553">
            <wp:simplePos x="0" y="0"/>
            <wp:positionH relativeFrom="margin">
              <wp:posOffset>3677497</wp:posOffset>
            </wp:positionH>
            <wp:positionV relativeFrom="paragraph">
              <wp:posOffset>-324091</wp:posOffset>
            </wp:positionV>
            <wp:extent cx="1930144" cy="837239"/>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0144" cy="837239"/>
                    </a:xfrm>
                    <a:prstGeom prst="rect">
                      <a:avLst/>
                    </a:prstGeom>
                    <a:noFill/>
                    <a:ln>
                      <a:noFill/>
                    </a:ln>
                  </pic:spPr>
                </pic:pic>
              </a:graphicData>
            </a:graphic>
            <wp14:sizeRelH relativeFrom="page">
              <wp14:pctWidth>0</wp14:pctWidth>
            </wp14:sizeRelH>
            <wp14:sizeRelV relativeFrom="page">
              <wp14:pctHeight>0</wp14:pctHeight>
            </wp14:sizeRelV>
          </wp:anchor>
        </w:drawing>
      </w:r>
      <w:r w:rsidR="00CD6E2C">
        <w:t xml:space="preserve"> </w:t>
      </w:r>
      <w:r w:rsidR="00BC61F6" w:rsidRPr="00AF5D20">
        <w:rPr>
          <w:rFonts w:ascii="Museo Sans Rounded 100" w:hAnsi="Museo Sans Rounded 100"/>
        </w:rPr>
        <w:t>Job Description</w:t>
      </w:r>
      <w:r w:rsidRPr="00AF5D20">
        <w:rPr>
          <w:rFonts w:ascii="Museo Sans Rounded 100" w:hAnsi="Museo Sans Rounded 100"/>
        </w:rPr>
        <w:t xml:space="preserve"> </w:t>
      </w:r>
    </w:p>
    <w:p w14:paraId="6860CD89" w14:textId="77777777" w:rsidR="00BC61F6" w:rsidRDefault="00BC61F6"/>
    <w:tbl>
      <w:tblPr>
        <w:tblStyle w:val="TableGrid"/>
        <w:tblW w:w="0" w:type="auto"/>
        <w:tblLook w:val="04A0" w:firstRow="1" w:lastRow="0" w:firstColumn="1" w:lastColumn="0" w:noHBand="0" w:noVBand="1"/>
      </w:tblPr>
      <w:tblGrid>
        <w:gridCol w:w="2547"/>
        <w:gridCol w:w="6469"/>
      </w:tblGrid>
      <w:tr w:rsidR="006534B8" w:rsidRPr="006534B8" w14:paraId="0B43625F" w14:textId="77777777" w:rsidTr="006534B8">
        <w:trPr>
          <w:trHeight w:val="454"/>
        </w:trPr>
        <w:tc>
          <w:tcPr>
            <w:tcW w:w="2547" w:type="dxa"/>
          </w:tcPr>
          <w:p w14:paraId="1253268A" w14:textId="77777777" w:rsidR="006534B8" w:rsidRPr="006534B8" w:rsidRDefault="006534B8" w:rsidP="00420E3D">
            <w:r w:rsidRPr="006534B8">
              <w:rPr>
                <w:b/>
              </w:rPr>
              <w:t>Title</w:t>
            </w:r>
            <w:r w:rsidRPr="006534B8">
              <w:t xml:space="preserve">: </w:t>
            </w:r>
          </w:p>
        </w:tc>
        <w:tc>
          <w:tcPr>
            <w:tcW w:w="6469" w:type="dxa"/>
          </w:tcPr>
          <w:p w14:paraId="1AFA3156" w14:textId="42D5EF7B" w:rsidR="006534B8" w:rsidRPr="006534B8" w:rsidRDefault="00AF0345" w:rsidP="00420E3D">
            <w:r>
              <w:t>Communications Officer</w:t>
            </w:r>
            <w:r w:rsidR="00DE37F6">
              <w:t xml:space="preserve"> </w:t>
            </w:r>
          </w:p>
        </w:tc>
      </w:tr>
      <w:tr w:rsidR="006534B8" w:rsidRPr="006534B8" w14:paraId="49B04A8B" w14:textId="77777777" w:rsidTr="006534B8">
        <w:trPr>
          <w:trHeight w:val="454"/>
        </w:trPr>
        <w:tc>
          <w:tcPr>
            <w:tcW w:w="2547" w:type="dxa"/>
          </w:tcPr>
          <w:p w14:paraId="33219DD8" w14:textId="77777777" w:rsidR="006534B8" w:rsidRPr="006534B8" w:rsidRDefault="006534B8" w:rsidP="00420E3D">
            <w:r w:rsidRPr="006534B8">
              <w:rPr>
                <w:b/>
              </w:rPr>
              <w:t>Salary:</w:t>
            </w:r>
          </w:p>
        </w:tc>
        <w:tc>
          <w:tcPr>
            <w:tcW w:w="6469" w:type="dxa"/>
          </w:tcPr>
          <w:p w14:paraId="2BB13E50" w14:textId="22AA4984" w:rsidR="006B0DA4" w:rsidRPr="006534B8" w:rsidRDefault="00EB6120" w:rsidP="00420E3D">
            <w:r>
              <w:t>£</w:t>
            </w:r>
            <w:r w:rsidR="007D78F7">
              <w:t>2</w:t>
            </w:r>
            <w:r w:rsidR="00B370FB">
              <w:t>7,500 - £29</w:t>
            </w:r>
            <w:r w:rsidR="007D78F7">
              <w:t>,500</w:t>
            </w:r>
            <w:r>
              <w:t xml:space="preserve"> </w:t>
            </w:r>
            <w:r w:rsidR="003537F3">
              <w:t xml:space="preserve">p/a </w:t>
            </w:r>
            <w:r w:rsidR="005E5587">
              <w:t>pro rata</w:t>
            </w:r>
            <w:r w:rsidR="001E45EE">
              <w:t xml:space="preserve"> plus 9% </w:t>
            </w:r>
            <w:r w:rsidR="003477FF">
              <w:t>pension</w:t>
            </w:r>
          </w:p>
        </w:tc>
      </w:tr>
      <w:tr w:rsidR="006534B8" w:rsidRPr="006534B8" w14:paraId="4D8FC26F" w14:textId="77777777" w:rsidTr="00710B1F">
        <w:trPr>
          <w:trHeight w:val="454"/>
        </w:trPr>
        <w:tc>
          <w:tcPr>
            <w:tcW w:w="2547" w:type="dxa"/>
          </w:tcPr>
          <w:p w14:paraId="0B289B47" w14:textId="77777777" w:rsidR="006534B8" w:rsidRPr="006534B8" w:rsidRDefault="006534B8" w:rsidP="00420E3D">
            <w:r w:rsidRPr="006534B8">
              <w:rPr>
                <w:b/>
              </w:rPr>
              <w:t>Contract</w:t>
            </w:r>
            <w:r w:rsidRPr="006534B8">
              <w:t xml:space="preserve">: </w:t>
            </w:r>
          </w:p>
        </w:tc>
        <w:tc>
          <w:tcPr>
            <w:tcW w:w="6469" w:type="dxa"/>
          </w:tcPr>
          <w:p w14:paraId="2FD9B209" w14:textId="0B43F81A" w:rsidR="006534B8" w:rsidRPr="00710B1F" w:rsidRDefault="00BB106A" w:rsidP="006B0FA7">
            <w:r>
              <w:t>Permanent</w:t>
            </w:r>
          </w:p>
        </w:tc>
      </w:tr>
      <w:tr w:rsidR="006534B8" w:rsidRPr="006534B8" w14:paraId="36AEE4F7" w14:textId="77777777" w:rsidTr="006534B8">
        <w:trPr>
          <w:trHeight w:val="454"/>
        </w:trPr>
        <w:tc>
          <w:tcPr>
            <w:tcW w:w="2547" w:type="dxa"/>
          </w:tcPr>
          <w:p w14:paraId="1F22FAE3" w14:textId="77777777" w:rsidR="006534B8" w:rsidRPr="006534B8" w:rsidRDefault="006534B8" w:rsidP="00420E3D">
            <w:r w:rsidRPr="006534B8">
              <w:rPr>
                <w:b/>
              </w:rPr>
              <w:t>Hours</w:t>
            </w:r>
            <w:r w:rsidRPr="006534B8">
              <w:t xml:space="preserve">: </w:t>
            </w:r>
          </w:p>
        </w:tc>
        <w:tc>
          <w:tcPr>
            <w:tcW w:w="6469" w:type="dxa"/>
          </w:tcPr>
          <w:p w14:paraId="1BFF92C9" w14:textId="4733FF17" w:rsidR="006534B8" w:rsidRPr="00710B1F" w:rsidRDefault="00105E5D" w:rsidP="00420E3D">
            <w:r>
              <w:t xml:space="preserve">Part-time </w:t>
            </w:r>
            <w:r w:rsidR="007D78F7">
              <w:t>0.6</w:t>
            </w:r>
            <w:r w:rsidR="00BB106A">
              <w:t xml:space="preserve"> FTE/</w:t>
            </w:r>
            <w:r w:rsidR="00EF38B4">
              <w:t>3</w:t>
            </w:r>
            <w:r w:rsidR="00BB106A">
              <w:t xml:space="preserve"> day</w:t>
            </w:r>
            <w:r w:rsidR="00EF38B4">
              <w:t>s</w:t>
            </w:r>
            <w:r w:rsidR="00BB106A">
              <w:t xml:space="preserve"> per week</w:t>
            </w:r>
            <w:r w:rsidR="00B70F86">
              <w:t xml:space="preserve"> – some flexibility of hours is required</w:t>
            </w:r>
          </w:p>
        </w:tc>
      </w:tr>
      <w:tr w:rsidR="006534B8" w:rsidRPr="006534B8" w14:paraId="29372925" w14:textId="77777777" w:rsidTr="006534B8">
        <w:trPr>
          <w:trHeight w:val="454"/>
        </w:trPr>
        <w:tc>
          <w:tcPr>
            <w:tcW w:w="2547" w:type="dxa"/>
          </w:tcPr>
          <w:p w14:paraId="6E929731" w14:textId="77777777" w:rsidR="006534B8" w:rsidRPr="006534B8" w:rsidRDefault="006534B8" w:rsidP="00420E3D">
            <w:r w:rsidRPr="006534B8">
              <w:rPr>
                <w:b/>
              </w:rPr>
              <w:t>Location</w:t>
            </w:r>
            <w:r w:rsidRPr="006534B8">
              <w:t xml:space="preserve">: </w:t>
            </w:r>
          </w:p>
        </w:tc>
        <w:tc>
          <w:tcPr>
            <w:tcW w:w="6469" w:type="dxa"/>
          </w:tcPr>
          <w:p w14:paraId="08BF2D3D" w14:textId="314EEA18" w:rsidR="006534B8" w:rsidRPr="006534B8" w:rsidRDefault="00581686" w:rsidP="00420E3D">
            <w:r>
              <w:t xml:space="preserve">Mostly </w:t>
            </w:r>
            <w:r w:rsidR="00ED6364">
              <w:t>remote</w:t>
            </w:r>
            <w:r w:rsidR="002A1C9F">
              <w:t>/home based</w:t>
            </w:r>
            <w:r w:rsidR="00ED6364">
              <w:t xml:space="preserve"> working with re</w:t>
            </w:r>
            <w:r w:rsidR="002A1C9F">
              <w:t xml:space="preserve">gular visits to </w:t>
            </w:r>
            <w:r>
              <w:t>H</w:t>
            </w:r>
            <w:r w:rsidR="002A1C9F">
              <w:t xml:space="preserve">ead </w:t>
            </w:r>
            <w:r>
              <w:t>O</w:t>
            </w:r>
            <w:r w:rsidR="002A1C9F">
              <w:t>ffice</w:t>
            </w:r>
            <w:r>
              <w:t>, Salisbury</w:t>
            </w:r>
            <w:r w:rsidR="001A1670">
              <w:t xml:space="preserve"> (at least once a month)</w:t>
            </w:r>
          </w:p>
        </w:tc>
      </w:tr>
      <w:tr w:rsidR="006534B8" w:rsidRPr="006534B8" w14:paraId="32CA3282" w14:textId="77777777" w:rsidTr="006534B8">
        <w:trPr>
          <w:trHeight w:val="454"/>
        </w:trPr>
        <w:tc>
          <w:tcPr>
            <w:tcW w:w="2547" w:type="dxa"/>
          </w:tcPr>
          <w:p w14:paraId="44323BD2" w14:textId="77777777" w:rsidR="006534B8" w:rsidRPr="006534B8" w:rsidRDefault="006534B8" w:rsidP="00420E3D">
            <w:r w:rsidRPr="006534B8">
              <w:rPr>
                <w:b/>
              </w:rPr>
              <w:t>Responsible to</w:t>
            </w:r>
            <w:r w:rsidRPr="006534B8">
              <w:t xml:space="preserve">: </w:t>
            </w:r>
          </w:p>
        </w:tc>
        <w:tc>
          <w:tcPr>
            <w:tcW w:w="6469" w:type="dxa"/>
          </w:tcPr>
          <w:p w14:paraId="562DB6C9" w14:textId="310424E6" w:rsidR="006534B8" w:rsidRPr="006534B8" w:rsidRDefault="00EF38B4" w:rsidP="00420E3D">
            <w:r>
              <w:t>CEO</w:t>
            </w:r>
          </w:p>
        </w:tc>
      </w:tr>
    </w:tbl>
    <w:p w14:paraId="5C71E269" w14:textId="77777777" w:rsidR="00580749" w:rsidRPr="006530F5" w:rsidRDefault="00580749" w:rsidP="003D40FF">
      <w:pPr>
        <w:pStyle w:val="Heading1"/>
        <w:jc w:val="both"/>
        <w:rPr>
          <w:color w:val="0087B7"/>
        </w:rPr>
      </w:pPr>
      <w:r w:rsidRPr="006530F5">
        <w:rPr>
          <w:color w:val="0087B7"/>
        </w:rPr>
        <w:t>Background</w:t>
      </w:r>
    </w:p>
    <w:p w14:paraId="16BF234C" w14:textId="03B5C5D7" w:rsidR="007E5402" w:rsidRPr="00DE5B9C" w:rsidRDefault="1C691413" w:rsidP="003D40FF">
      <w:pPr>
        <w:jc w:val="both"/>
        <w:rPr>
          <w:color w:val="FF0000"/>
        </w:rPr>
      </w:pPr>
      <w:r w:rsidRPr="00DE5B9C">
        <w:t>Wessex Rivers Trust (W</w:t>
      </w:r>
      <w:r w:rsidR="004461AE" w:rsidRPr="00DE5B9C">
        <w:t xml:space="preserve">essex </w:t>
      </w:r>
      <w:r w:rsidRPr="00DE5B9C">
        <w:t>RT) is a</w:t>
      </w:r>
      <w:r w:rsidR="00733B09">
        <w:t xml:space="preserve"> dynamic and growing </w:t>
      </w:r>
      <w:r w:rsidRPr="00DE5B9C">
        <w:t xml:space="preserve">environmental charity, dedicated to the protection and conservation of </w:t>
      </w:r>
      <w:r w:rsidR="00563EB7" w:rsidRPr="00DE5B9C">
        <w:t xml:space="preserve">rivers and </w:t>
      </w:r>
      <w:r w:rsidRPr="00DE5B9C">
        <w:t>chalk streams in the Wessex area</w:t>
      </w:r>
      <w:r w:rsidR="00745E2D">
        <w:t xml:space="preserve"> (Dorset, Wiltshire, Hampshire and the Isle of Wig</w:t>
      </w:r>
      <w:r w:rsidR="00D80FED">
        <w:t>h</w:t>
      </w:r>
      <w:r w:rsidR="00745E2D">
        <w:t>t)</w:t>
      </w:r>
      <w:r w:rsidRPr="00DE5B9C">
        <w:t>. W</w:t>
      </w:r>
      <w:r w:rsidR="004461AE" w:rsidRPr="00DE5B9C">
        <w:t>essex R</w:t>
      </w:r>
      <w:r w:rsidRPr="00DE5B9C">
        <w:t xml:space="preserve">T is part of the </w:t>
      </w:r>
      <w:r w:rsidR="00D80FED">
        <w:t xml:space="preserve">national </w:t>
      </w:r>
      <w:r w:rsidRPr="00DE5B9C">
        <w:t xml:space="preserve">Rivers Trust </w:t>
      </w:r>
      <w:r w:rsidR="002F0C7F" w:rsidRPr="00DE5B9C">
        <w:t>movement</w:t>
      </w:r>
      <w:r w:rsidR="00D80FED">
        <w:t xml:space="preserve"> which</w:t>
      </w:r>
      <w:r w:rsidRPr="00DE5B9C">
        <w:t xml:space="preserve"> </w:t>
      </w:r>
      <w:r w:rsidR="00640684" w:rsidRPr="00DE5B9C">
        <w:t>help</w:t>
      </w:r>
      <w:r w:rsidR="00D80FED">
        <w:t>s</w:t>
      </w:r>
      <w:r w:rsidR="00E7667F" w:rsidRPr="00DE5B9C">
        <w:t xml:space="preserve"> to protect and enhance</w:t>
      </w:r>
      <w:r w:rsidRPr="00DE5B9C">
        <w:t xml:space="preserve"> the UK’s rivers. The Trust </w:t>
      </w:r>
      <w:r w:rsidR="00E649A0">
        <w:t>recognises</w:t>
      </w:r>
      <w:r w:rsidRPr="00DE5B9C">
        <w:t xml:space="preserve"> that </w:t>
      </w:r>
      <w:r w:rsidR="0098152D" w:rsidRPr="00DE5B9C">
        <w:t xml:space="preserve">communication </w:t>
      </w:r>
      <w:r w:rsidRPr="00DE5B9C">
        <w:t>with a wide and diverse audience is essential to sustain</w:t>
      </w:r>
      <w:r w:rsidR="00B8181D">
        <w:t>ing</w:t>
      </w:r>
      <w:r w:rsidRPr="00DE5B9C">
        <w:t xml:space="preserve"> long-term interest in </w:t>
      </w:r>
      <w:r w:rsidR="00E7667F" w:rsidRPr="00DE5B9C">
        <w:t xml:space="preserve">our local </w:t>
      </w:r>
      <w:r w:rsidRPr="00DE5B9C">
        <w:t>chalk streams</w:t>
      </w:r>
      <w:r w:rsidR="003A3E18" w:rsidRPr="00DE5B9C">
        <w:t xml:space="preserve"> and</w:t>
      </w:r>
      <w:r w:rsidRPr="00DE5B9C">
        <w:t xml:space="preserve"> empower</w:t>
      </w:r>
      <w:r w:rsidR="002F419F">
        <w:t>ing</w:t>
      </w:r>
      <w:r w:rsidRPr="00DE5B9C">
        <w:t xml:space="preserve"> local communities to take ownership of </w:t>
      </w:r>
      <w:r w:rsidR="0059406A" w:rsidRPr="00DE5B9C">
        <w:t xml:space="preserve">our </w:t>
      </w:r>
      <w:r w:rsidRPr="00DE5B9C">
        <w:t xml:space="preserve">precious rivers. To deliver on </w:t>
      </w:r>
      <w:r w:rsidR="002F419F">
        <w:t>its</w:t>
      </w:r>
      <w:r w:rsidRPr="00DE5B9C">
        <w:t xml:space="preserve"> ambition, the Trust </w:t>
      </w:r>
      <w:r w:rsidR="007C00B4" w:rsidRPr="00DE5B9C">
        <w:t xml:space="preserve">aims to communicate and engage with the public through </w:t>
      </w:r>
      <w:r w:rsidR="00C56B31" w:rsidRPr="00DE5B9C">
        <w:t>digital and printed media, as well as face to face.</w:t>
      </w:r>
    </w:p>
    <w:p w14:paraId="1807B0BC" w14:textId="596278FC" w:rsidR="00580749" w:rsidRPr="00F505A2" w:rsidRDefault="00EC12B9" w:rsidP="003D40FF">
      <w:pPr>
        <w:jc w:val="both"/>
      </w:pPr>
      <w:r w:rsidRPr="00DE5B9C">
        <w:t xml:space="preserve">Wessex RT </w:t>
      </w:r>
      <w:r w:rsidR="1C691413" w:rsidRPr="00DE5B9C">
        <w:t xml:space="preserve">is seeking to </w:t>
      </w:r>
      <w:r w:rsidR="009D475A" w:rsidRPr="00DE5B9C">
        <w:t xml:space="preserve">recruit </w:t>
      </w:r>
      <w:r w:rsidR="00A75685" w:rsidRPr="00DE5B9C">
        <w:t xml:space="preserve">a Communications Officer to work </w:t>
      </w:r>
      <w:r w:rsidR="00727FAE" w:rsidRPr="00DE5B9C">
        <w:t>3</w:t>
      </w:r>
      <w:r w:rsidR="00A75685" w:rsidRPr="00DE5B9C">
        <w:t xml:space="preserve"> day</w:t>
      </w:r>
      <w:r w:rsidR="00727FAE" w:rsidRPr="00DE5B9C">
        <w:t>s</w:t>
      </w:r>
      <w:r w:rsidR="00A75685" w:rsidRPr="00DE5B9C">
        <w:t xml:space="preserve"> a week </w:t>
      </w:r>
      <w:r w:rsidR="00AE58C7">
        <w:t>in</w:t>
      </w:r>
      <w:r w:rsidR="00A75685" w:rsidRPr="00DE5B9C">
        <w:t xml:space="preserve"> support </w:t>
      </w:r>
      <w:r w:rsidR="00AE58C7">
        <w:t xml:space="preserve">of </w:t>
      </w:r>
      <w:r w:rsidR="00A75685" w:rsidRPr="00DE5B9C">
        <w:t xml:space="preserve">our </w:t>
      </w:r>
      <w:r w:rsidR="00C359FB">
        <w:t>mission</w:t>
      </w:r>
      <w:r w:rsidR="00A75685" w:rsidRPr="00DE5B9C">
        <w:t>.</w:t>
      </w:r>
      <w:r w:rsidR="00A75685" w:rsidRPr="00F505A2">
        <w:t xml:space="preserve"> </w:t>
      </w:r>
    </w:p>
    <w:p w14:paraId="688EE8A3" w14:textId="5FBDD964" w:rsidR="00BC61F6" w:rsidRPr="006530F5" w:rsidRDefault="009D280B" w:rsidP="003D40FF">
      <w:pPr>
        <w:pStyle w:val="Heading1"/>
        <w:jc w:val="both"/>
        <w:rPr>
          <w:color w:val="0087B7"/>
        </w:rPr>
      </w:pPr>
      <w:r>
        <w:rPr>
          <w:color w:val="0087B7"/>
        </w:rPr>
        <w:t>Job Summary and Purpose</w:t>
      </w:r>
    </w:p>
    <w:p w14:paraId="5A1535B3" w14:textId="3D0EEEFA" w:rsidR="00E80755" w:rsidRDefault="1C691413" w:rsidP="00BF128C">
      <w:pPr>
        <w:jc w:val="both"/>
      </w:pPr>
      <w:r w:rsidRPr="007B5EC8">
        <w:t xml:space="preserve">The main purpose of the role is to </w:t>
      </w:r>
      <w:r w:rsidR="00F91AD8">
        <w:t xml:space="preserve">build the Trust’s profile </w:t>
      </w:r>
      <w:r w:rsidR="00EB1301">
        <w:t xml:space="preserve">by </w:t>
      </w:r>
      <w:r w:rsidR="00823C83" w:rsidRPr="007B5EC8">
        <w:t>promot</w:t>
      </w:r>
      <w:r w:rsidR="00EB1301">
        <w:t>ing its</w:t>
      </w:r>
      <w:r w:rsidR="00823C83" w:rsidRPr="007B5EC8">
        <w:t xml:space="preserve"> </w:t>
      </w:r>
      <w:r w:rsidR="007909CB">
        <w:t>work</w:t>
      </w:r>
      <w:r w:rsidR="00823C83" w:rsidRPr="007B5EC8">
        <w:t xml:space="preserve"> </w:t>
      </w:r>
      <w:r w:rsidR="00847D84">
        <w:t>of</w:t>
      </w:r>
      <w:r w:rsidR="00612C7B">
        <w:t xml:space="preserve"> </w:t>
      </w:r>
      <w:r w:rsidR="00BC60FD">
        <w:t>protect</w:t>
      </w:r>
      <w:r w:rsidR="00847D84">
        <w:t>ing</w:t>
      </w:r>
      <w:r w:rsidR="00BC60FD">
        <w:t xml:space="preserve"> and restor</w:t>
      </w:r>
      <w:r w:rsidR="00847D84">
        <w:t>ing</w:t>
      </w:r>
      <w:r w:rsidR="00BC60FD">
        <w:t xml:space="preserve"> </w:t>
      </w:r>
      <w:r w:rsidR="00612C7B">
        <w:t>rivers</w:t>
      </w:r>
      <w:r w:rsidR="00823C83" w:rsidRPr="007B5EC8">
        <w:t>,</w:t>
      </w:r>
      <w:r w:rsidR="00823C83" w:rsidRPr="007B5EC8">
        <w:t xml:space="preserve"> </w:t>
      </w:r>
      <w:r w:rsidRPr="007B5EC8">
        <w:t>increas</w:t>
      </w:r>
      <w:r w:rsidR="00612C7B">
        <w:t>ing</w:t>
      </w:r>
      <w:r w:rsidRPr="007B5EC8">
        <w:t xml:space="preserve"> the public understanding of the importance of </w:t>
      </w:r>
      <w:r w:rsidR="00C80548" w:rsidRPr="007B5EC8">
        <w:t xml:space="preserve">chalk stream and </w:t>
      </w:r>
      <w:r w:rsidR="00E23652" w:rsidRPr="007B5EC8">
        <w:t xml:space="preserve">river </w:t>
      </w:r>
      <w:r w:rsidRPr="007B5EC8">
        <w:t>conservation</w:t>
      </w:r>
      <w:r w:rsidR="00294BF3" w:rsidRPr="007B5EC8">
        <w:t xml:space="preserve">, </w:t>
      </w:r>
      <w:r w:rsidR="007B5EC8" w:rsidRPr="007B5EC8">
        <w:t xml:space="preserve">and </w:t>
      </w:r>
      <w:r w:rsidR="007D22B9" w:rsidRPr="007B5EC8">
        <w:t>broaden</w:t>
      </w:r>
      <w:r w:rsidR="00847D84">
        <w:t>ing</w:t>
      </w:r>
      <w:r w:rsidR="007D22B9" w:rsidRPr="007B5EC8">
        <w:t xml:space="preserve"> </w:t>
      </w:r>
      <w:r w:rsidR="00624882">
        <w:t xml:space="preserve">people’s </w:t>
      </w:r>
      <w:r w:rsidR="00AE0F6A">
        <w:t xml:space="preserve">knowledge </w:t>
      </w:r>
      <w:r w:rsidR="007D22B9" w:rsidRPr="007B5EC8">
        <w:t xml:space="preserve">and </w:t>
      </w:r>
      <w:r w:rsidRPr="007B5EC8">
        <w:t>empower</w:t>
      </w:r>
      <w:r w:rsidR="00617E6B">
        <w:t>ing</w:t>
      </w:r>
      <w:r w:rsidRPr="007B5EC8">
        <w:t xml:space="preserve"> </w:t>
      </w:r>
      <w:r w:rsidR="00624882">
        <w:t>them</w:t>
      </w:r>
      <w:r w:rsidRPr="007B5EC8">
        <w:t xml:space="preserve"> to </w:t>
      </w:r>
      <w:r w:rsidR="00DE5B9C" w:rsidRPr="007B5EC8">
        <w:t>act</w:t>
      </w:r>
      <w:r w:rsidR="007B5EC8" w:rsidRPr="007B5EC8">
        <w:t>.</w:t>
      </w:r>
      <w:r w:rsidR="00CE2FAF" w:rsidRPr="007B5EC8">
        <w:t xml:space="preserve"> </w:t>
      </w:r>
    </w:p>
    <w:p w14:paraId="4B9A8F0B" w14:textId="245513CC" w:rsidR="00487281" w:rsidRPr="00AB5229" w:rsidRDefault="00487281" w:rsidP="00BF128C">
      <w:pPr>
        <w:jc w:val="both"/>
      </w:pPr>
      <w:r>
        <w:t xml:space="preserve">Reporting to the CEO but working closely with all teams </w:t>
      </w:r>
      <w:r w:rsidR="008E5CF1">
        <w:t>within</w:t>
      </w:r>
      <w:r>
        <w:t xml:space="preserve"> the Trust, </w:t>
      </w:r>
      <w:r w:rsidR="000F4613">
        <w:t xml:space="preserve">the role will </w:t>
      </w:r>
      <w:r w:rsidR="0060585C">
        <w:t xml:space="preserve">deploy a range of approaches to </w:t>
      </w:r>
      <w:r w:rsidR="00D929F2">
        <w:t>inform</w:t>
      </w:r>
      <w:r w:rsidR="00D7688C">
        <w:t xml:space="preserve"> and inspir</w:t>
      </w:r>
      <w:r w:rsidR="00D929F2">
        <w:t>e</w:t>
      </w:r>
      <w:r w:rsidR="00D7688C">
        <w:t xml:space="preserve"> </w:t>
      </w:r>
      <w:r w:rsidR="00CE74E8">
        <w:t xml:space="preserve">current and </w:t>
      </w:r>
      <w:r w:rsidR="008E5CF1">
        <w:t>n</w:t>
      </w:r>
      <w:r w:rsidR="00CE74E8">
        <w:t>ew</w:t>
      </w:r>
      <w:r w:rsidR="00D7688C">
        <w:t xml:space="preserve"> audiences </w:t>
      </w:r>
      <w:r w:rsidR="008E5CF1">
        <w:t>across</w:t>
      </w:r>
      <w:r w:rsidR="00AD4111">
        <w:t xml:space="preserve"> the communities we </w:t>
      </w:r>
      <w:r w:rsidR="0071016D">
        <w:t xml:space="preserve">want to </w:t>
      </w:r>
      <w:r w:rsidR="005A744D">
        <w:t>reach</w:t>
      </w:r>
      <w:r w:rsidR="0071016D">
        <w:t xml:space="preserve">. </w:t>
      </w:r>
      <w:r w:rsidR="00450965">
        <w:t>This includes celebrating project successes</w:t>
      </w:r>
      <w:r w:rsidR="00B33432">
        <w:t xml:space="preserve">, </w:t>
      </w:r>
      <w:r w:rsidR="00C702CA">
        <w:t xml:space="preserve">changing attitudes and behaviours, </w:t>
      </w:r>
      <w:r w:rsidR="003E06D5">
        <w:t>demonstrating</w:t>
      </w:r>
      <w:r w:rsidR="00CE74E8">
        <w:t xml:space="preserve"> our impact</w:t>
      </w:r>
      <w:r w:rsidR="003E06D5">
        <w:t>,</w:t>
      </w:r>
      <w:r w:rsidR="00450965">
        <w:t xml:space="preserve"> and </w:t>
      </w:r>
      <w:r w:rsidR="00506F6D">
        <w:t>bringing</w:t>
      </w:r>
      <w:r w:rsidR="004B3C06">
        <w:t xml:space="preserve"> our work</w:t>
      </w:r>
      <w:r w:rsidR="00506F6D">
        <w:t xml:space="preserve"> to life </w:t>
      </w:r>
      <w:r w:rsidR="00F013BB">
        <w:t>using</w:t>
      </w:r>
      <w:r w:rsidR="004B3C06">
        <w:t xml:space="preserve"> </w:t>
      </w:r>
      <w:r w:rsidR="00506F6D">
        <w:t xml:space="preserve">vibrant </w:t>
      </w:r>
      <w:r w:rsidR="004B3C06">
        <w:t xml:space="preserve">images, </w:t>
      </w:r>
      <w:r w:rsidR="00551033">
        <w:t xml:space="preserve">headline data, and </w:t>
      </w:r>
      <w:r w:rsidR="00D929F2">
        <w:t>meaningful stories.</w:t>
      </w:r>
      <w:r w:rsidR="00A7421E">
        <w:t xml:space="preserve"> </w:t>
      </w:r>
      <w:r w:rsidR="00E413A4">
        <w:t>Keeping tabs on the effectiveness of our communications will be part of the role</w:t>
      </w:r>
      <w:r w:rsidR="005E4CAF">
        <w:t>, as well as planning and innovating.</w:t>
      </w:r>
      <w:r w:rsidR="00E26DB9">
        <w:t xml:space="preserve"> External partnerships are of fundamental </w:t>
      </w:r>
      <w:r w:rsidR="0083081C">
        <w:t>importance</w:t>
      </w:r>
      <w:r w:rsidR="00E26DB9">
        <w:t xml:space="preserve"> to the </w:t>
      </w:r>
      <w:r w:rsidR="003E06D5">
        <w:t>Trust,</w:t>
      </w:r>
      <w:r w:rsidR="00E26DB9">
        <w:t xml:space="preserve"> </w:t>
      </w:r>
      <w:r w:rsidR="0083081C">
        <w:t xml:space="preserve">and the role will involve </w:t>
      </w:r>
      <w:r w:rsidR="00F71458">
        <w:t xml:space="preserve">working with a range of external contacts on joint </w:t>
      </w:r>
      <w:r w:rsidR="00376ADE">
        <w:t>initiatives</w:t>
      </w:r>
      <w:r w:rsidR="00F71458">
        <w:t xml:space="preserve"> and</w:t>
      </w:r>
      <w:r w:rsidR="006F5641">
        <w:t xml:space="preserve">, </w:t>
      </w:r>
      <w:r w:rsidR="00F013BB">
        <w:t>from</w:t>
      </w:r>
      <w:r w:rsidR="006F5641">
        <w:t xml:space="preserve"> time to time, the</w:t>
      </w:r>
      <w:r w:rsidR="00F71458">
        <w:t xml:space="preserve"> media</w:t>
      </w:r>
      <w:r w:rsidR="006F5641">
        <w:t>.</w:t>
      </w:r>
    </w:p>
    <w:p w14:paraId="011DF9AF" w14:textId="43A3A5A2" w:rsidR="004947E9" w:rsidRPr="006530F5" w:rsidRDefault="004947E9" w:rsidP="006530F5">
      <w:pPr>
        <w:pStyle w:val="Heading1"/>
        <w:jc w:val="both"/>
        <w:rPr>
          <w:color w:val="0087B7"/>
        </w:rPr>
      </w:pPr>
      <w:r w:rsidRPr="006530F5">
        <w:rPr>
          <w:color w:val="0087B7"/>
        </w:rPr>
        <w:t>Duties and responsibilities</w:t>
      </w:r>
    </w:p>
    <w:tbl>
      <w:tblPr>
        <w:tblStyle w:val="TableGrid"/>
        <w:tblW w:w="0" w:type="auto"/>
        <w:tblLook w:val="04A0" w:firstRow="1" w:lastRow="0" w:firstColumn="1" w:lastColumn="0" w:noHBand="0" w:noVBand="1"/>
      </w:tblPr>
      <w:tblGrid>
        <w:gridCol w:w="338"/>
        <w:gridCol w:w="565"/>
        <w:gridCol w:w="8113"/>
      </w:tblGrid>
      <w:tr w:rsidR="002F39DD" w:rsidRPr="002F39DD" w14:paraId="7887DFCB" w14:textId="77777777" w:rsidTr="21D75CF8">
        <w:tc>
          <w:tcPr>
            <w:tcW w:w="338" w:type="dxa"/>
          </w:tcPr>
          <w:p w14:paraId="76004ECA" w14:textId="77777777" w:rsidR="002F39DD" w:rsidRPr="006530F5" w:rsidRDefault="002F39DD" w:rsidP="002F39DD">
            <w:pPr>
              <w:rPr>
                <w:rFonts w:asciiTheme="majorHAnsi" w:eastAsiaTheme="majorEastAsia" w:hAnsiTheme="majorHAnsi" w:cstheme="majorBidi"/>
                <w:b/>
                <w:color w:val="0087B7"/>
                <w:sz w:val="24"/>
                <w:szCs w:val="24"/>
              </w:rPr>
            </w:pPr>
            <w:r w:rsidRPr="006530F5">
              <w:rPr>
                <w:rFonts w:asciiTheme="majorHAnsi" w:eastAsiaTheme="majorEastAsia" w:hAnsiTheme="majorHAnsi" w:cstheme="majorBidi"/>
                <w:b/>
                <w:color w:val="0087B7"/>
                <w:sz w:val="24"/>
                <w:szCs w:val="24"/>
              </w:rPr>
              <w:t>1</w:t>
            </w:r>
          </w:p>
        </w:tc>
        <w:tc>
          <w:tcPr>
            <w:tcW w:w="8678" w:type="dxa"/>
            <w:gridSpan w:val="2"/>
          </w:tcPr>
          <w:p w14:paraId="04DB9FA3" w14:textId="348F818D" w:rsidR="002F39DD" w:rsidRPr="006530F5" w:rsidRDefault="003645C7" w:rsidP="002F39DD">
            <w:pPr>
              <w:rPr>
                <w:rFonts w:asciiTheme="majorHAnsi" w:eastAsiaTheme="majorEastAsia" w:hAnsiTheme="majorHAnsi" w:cstheme="majorBidi"/>
                <w:b/>
                <w:color w:val="0087B7"/>
                <w:sz w:val="24"/>
                <w:szCs w:val="24"/>
              </w:rPr>
            </w:pPr>
            <w:r>
              <w:rPr>
                <w:rFonts w:asciiTheme="majorHAnsi" w:eastAsiaTheme="majorEastAsia" w:hAnsiTheme="majorHAnsi" w:cstheme="majorBidi"/>
                <w:b/>
                <w:color w:val="0087B7"/>
                <w:sz w:val="24"/>
                <w:szCs w:val="24"/>
              </w:rPr>
              <w:t>Communications Coordination</w:t>
            </w:r>
          </w:p>
        </w:tc>
      </w:tr>
      <w:tr w:rsidR="002F39DD" w14:paraId="1E627DCC" w14:textId="77777777" w:rsidTr="21D75CF8">
        <w:tc>
          <w:tcPr>
            <w:tcW w:w="338" w:type="dxa"/>
          </w:tcPr>
          <w:p w14:paraId="0FA155B3" w14:textId="77777777" w:rsidR="002F39DD" w:rsidRDefault="002F39DD" w:rsidP="002F39DD"/>
        </w:tc>
        <w:tc>
          <w:tcPr>
            <w:tcW w:w="565" w:type="dxa"/>
          </w:tcPr>
          <w:p w14:paraId="3B617DAF" w14:textId="77777777" w:rsidR="002F39DD" w:rsidRDefault="002F39DD" w:rsidP="002F39DD">
            <w:r>
              <w:t>1</w:t>
            </w:r>
          </w:p>
        </w:tc>
        <w:tc>
          <w:tcPr>
            <w:tcW w:w="8113" w:type="dxa"/>
          </w:tcPr>
          <w:p w14:paraId="261F6B42" w14:textId="3B073C91" w:rsidR="002F39DD" w:rsidRPr="004C3A52" w:rsidRDefault="003645C7" w:rsidP="00BE41EB">
            <w:r>
              <w:t xml:space="preserve">Work with colleagues to </w:t>
            </w:r>
            <w:r w:rsidR="00F54561">
              <w:t>create and implement an annual communications plan</w:t>
            </w:r>
            <w:r w:rsidR="00944103">
              <w:t xml:space="preserve"> </w:t>
            </w:r>
            <w:r w:rsidR="00AE7305">
              <w:t>which is aligned to the Trust’s strategy</w:t>
            </w:r>
          </w:p>
        </w:tc>
      </w:tr>
      <w:tr w:rsidR="00711EA5" w14:paraId="7E72218F" w14:textId="77777777" w:rsidTr="21D75CF8">
        <w:tc>
          <w:tcPr>
            <w:tcW w:w="338" w:type="dxa"/>
          </w:tcPr>
          <w:p w14:paraId="4380C523" w14:textId="77777777" w:rsidR="00711EA5" w:rsidRDefault="00711EA5" w:rsidP="00711EA5"/>
        </w:tc>
        <w:tc>
          <w:tcPr>
            <w:tcW w:w="565" w:type="dxa"/>
          </w:tcPr>
          <w:p w14:paraId="3E17BB3D" w14:textId="77777777" w:rsidR="00711EA5" w:rsidRDefault="00711EA5" w:rsidP="00711EA5">
            <w:r>
              <w:t>2</w:t>
            </w:r>
          </w:p>
        </w:tc>
        <w:tc>
          <w:tcPr>
            <w:tcW w:w="8113" w:type="dxa"/>
          </w:tcPr>
          <w:p w14:paraId="2F76DFBD" w14:textId="69EE87CA" w:rsidR="00711EA5" w:rsidRPr="004C3A52" w:rsidRDefault="00D77B62" w:rsidP="00711EA5">
            <w:r>
              <w:t>S</w:t>
            </w:r>
            <w:r w:rsidR="00745E2D">
              <w:t>upport project</w:t>
            </w:r>
            <w:r w:rsidR="00AF5D3C">
              <w:t>-related</w:t>
            </w:r>
            <w:r w:rsidR="00745E2D">
              <w:t xml:space="preserve"> communications across the Trust</w:t>
            </w:r>
          </w:p>
        </w:tc>
      </w:tr>
      <w:tr w:rsidR="00520A3D" w14:paraId="6B71A774" w14:textId="77777777" w:rsidTr="21D75CF8">
        <w:tc>
          <w:tcPr>
            <w:tcW w:w="338" w:type="dxa"/>
          </w:tcPr>
          <w:p w14:paraId="5061E334" w14:textId="77777777" w:rsidR="00520A3D" w:rsidRDefault="00520A3D" w:rsidP="00711EA5"/>
        </w:tc>
        <w:tc>
          <w:tcPr>
            <w:tcW w:w="565" w:type="dxa"/>
          </w:tcPr>
          <w:p w14:paraId="56562DB6" w14:textId="02320EEC" w:rsidR="00520A3D" w:rsidRDefault="00520A3D" w:rsidP="00711EA5">
            <w:r>
              <w:t>3</w:t>
            </w:r>
          </w:p>
        </w:tc>
        <w:tc>
          <w:tcPr>
            <w:tcW w:w="8113" w:type="dxa"/>
          </w:tcPr>
          <w:p w14:paraId="43248791" w14:textId="00A03EDA" w:rsidR="00520A3D" w:rsidRDefault="00745E2D" w:rsidP="00711EA5">
            <w:r>
              <w:t>Act as first point of contact for day-to-day communications and media enquiries, working with the management team on drafting and sharing statements as required</w:t>
            </w:r>
          </w:p>
        </w:tc>
      </w:tr>
      <w:tr w:rsidR="003464CC" w14:paraId="5FD922C7" w14:textId="77777777" w:rsidTr="21D75CF8">
        <w:tc>
          <w:tcPr>
            <w:tcW w:w="338" w:type="dxa"/>
          </w:tcPr>
          <w:p w14:paraId="4FF5B5E7" w14:textId="77777777" w:rsidR="003464CC" w:rsidRDefault="003464CC" w:rsidP="00662020"/>
        </w:tc>
        <w:tc>
          <w:tcPr>
            <w:tcW w:w="565" w:type="dxa"/>
          </w:tcPr>
          <w:p w14:paraId="2050481F" w14:textId="7A278961" w:rsidR="003464CC" w:rsidRDefault="00520A3D" w:rsidP="00662020">
            <w:r>
              <w:t>4</w:t>
            </w:r>
          </w:p>
        </w:tc>
        <w:tc>
          <w:tcPr>
            <w:tcW w:w="8113" w:type="dxa"/>
          </w:tcPr>
          <w:p w14:paraId="42EB81A3" w14:textId="7599E537" w:rsidR="003464CC" w:rsidRPr="004C3A52" w:rsidRDefault="00901F60" w:rsidP="00662020">
            <w:r>
              <w:t>Liaise</w:t>
            </w:r>
            <w:r w:rsidR="002002E9">
              <w:t xml:space="preserve"> with key external </w:t>
            </w:r>
            <w:r w:rsidR="00A1686A">
              <w:t xml:space="preserve">partners and </w:t>
            </w:r>
            <w:r w:rsidR="002002E9">
              <w:t xml:space="preserve">stakeholders, </w:t>
            </w:r>
            <w:r w:rsidR="001D5BEF">
              <w:t>including</w:t>
            </w:r>
            <w:r w:rsidR="002002E9">
              <w:t xml:space="preserve"> </w:t>
            </w:r>
            <w:r>
              <w:t xml:space="preserve">across the Rivers Trust movement, on campaigns and </w:t>
            </w:r>
            <w:r w:rsidR="001D5BEF">
              <w:t>specific projects</w:t>
            </w:r>
          </w:p>
        </w:tc>
      </w:tr>
      <w:tr w:rsidR="00990E91" w14:paraId="3A4122E0" w14:textId="77777777" w:rsidTr="21D75CF8">
        <w:tc>
          <w:tcPr>
            <w:tcW w:w="338" w:type="dxa"/>
          </w:tcPr>
          <w:p w14:paraId="7114AD93" w14:textId="77777777" w:rsidR="00990E91" w:rsidRDefault="00990E91" w:rsidP="00662020"/>
        </w:tc>
        <w:tc>
          <w:tcPr>
            <w:tcW w:w="565" w:type="dxa"/>
          </w:tcPr>
          <w:p w14:paraId="4153D1EB" w14:textId="5BD7A909" w:rsidR="00990E91" w:rsidRDefault="00520A3D" w:rsidP="00662020">
            <w:r>
              <w:t>5</w:t>
            </w:r>
          </w:p>
        </w:tc>
        <w:tc>
          <w:tcPr>
            <w:tcW w:w="8113" w:type="dxa"/>
          </w:tcPr>
          <w:p w14:paraId="47A90567" w14:textId="7CBBD420" w:rsidR="00990E91" w:rsidRPr="00BA1928" w:rsidRDefault="00380851" w:rsidP="00662020">
            <w:r>
              <w:t>Monitor and internally report the effectiveness of the Trust’s communications, including use of analytics</w:t>
            </w:r>
          </w:p>
        </w:tc>
      </w:tr>
    </w:tbl>
    <w:p w14:paraId="3F2D8D9C" w14:textId="77777777" w:rsidR="002F39DD" w:rsidRDefault="002F39DD" w:rsidP="002F39DD"/>
    <w:tbl>
      <w:tblPr>
        <w:tblStyle w:val="TableGrid"/>
        <w:tblW w:w="0" w:type="auto"/>
        <w:tblLook w:val="04A0" w:firstRow="1" w:lastRow="0" w:firstColumn="1" w:lastColumn="0" w:noHBand="0" w:noVBand="1"/>
      </w:tblPr>
      <w:tblGrid>
        <w:gridCol w:w="338"/>
        <w:gridCol w:w="565"/>
        <w:gridCol w:w="8113"/>
      </w:tblGrid>
      <w:tr w:rsidR="002F7FA4" w:rsidRPr="002F39DD" w14:paraId="1FD70206" w14:textId="77777777" w:rsidTr="00211D0C">
        <w:tc>
          <w:tcPr>
            <w:tcW w:w="338" w:type="dxa"/>
          </w:tcPr>
          <w:p w14:paraId="0F3DC738" w14:textId="673A72AB" w:rsidR="002F7FA4" w:rsidRPr="006530F5" w:rsidRDefault="0080378E" w:rsidP="00211D0C">
            <w:pPr>
              <w:rPr>
                <w:rFonts w:asciiTheme="majorHAnsi" w:eastAsiaTheme="majorEastAsia" w:hAnsiTheme="majorHAnsi" w:cstheme="majorBidi"/>
                <w:b/>
                <w:color w:val="0087B7"/>
                <w:sz w:val="24"/>
                <w:szCs w:val="24"/>
              </w:rPr>
            </w:pPr>
            <w:r>
              <w:rPr>
                <w:rFonts w:asciiTheme="majorHAnsi" w:eastAsiaTheme="majorEastAsia" w:hAnsiTheme="majorHAnsi" w:cstheme="majorBidi"/>
                <w:b/>
                <w:color w:val="0087B7"/>
                <w:sz w:val="24"/>
                <w:szCs w:val="24"/>
              </w:rPr>
              <w:t>2</w:t>
            </w:r>
          </w:p>
        </w:tc>
        <w:tc>
          <w:tcPr>
            <w:tcW w:w="8678" w:type="dxa"/>
            <w:gridSpan w:val="2"/>
          </w:tcPr>
          <w:p w14:paraId="501063F1" w14:textId="77777777" w:rsidR="002F7FA4" w:rsidRPr="006530F5" w:rsidRDefault="002F7FA4" w:rsidP="00211D0C">
            <w:pPr>
              <w:rPr>
                <w:rFonts w:asciiTheme="majorHAnsi" w:eastAsiaTheme="majorEastAsia" w:hAnsiTheme="majorHAnsi" w:cstheme="majorBidi"/>
                <w:b/>
                <w:color w:val="0087B7"/>
                <w:sz w:val="24"/>
                <w:szCs w:val="24"/>
              </w:rPr>
            </w:pPr>
            <w:r>
              <w:rPr>
                <w:rFonts w:asciiTheme="majorHAnsi" w:eastAsiaTheme="majorEastAsia" w:hAnsiTheme="majorHAnsi" w:cstheme="majorBidi"/>
                <w:b/>
                <w:color w:val="0087B7"/>
                <w:sz w:val="24"/>
                <w:szCs w:val="24"/>
              </w:rPr>
              <w:t>Online Community Engagement</w:t>
            </w:r>
          </w:p>
        </w:tc>
      </w:tr>
      <w:tr w:rsidR="002F7FA4" w14:paraId="3FD39504" w14:textId="77777777" w:rsidTr="00211D0C">
        <w:tc>
          <w:tcPr>
            <w:tcW w:w="338" w:type="dxa"/>
          </w:tcPr>
          <w:p w14:paraId="1675621F" w14:textId="77777777" w:rsidR="002F7FA4" w:rsidRDefault="002F7FA4" w:rsidP="00211D0C"/>
        </w:tc>
        <w:tc>
          <w:tcPr>
            <w:tcW w:w="565" w:type="dxa"/>
          </w:tcPr>
          <w:p w14:paraId="3041ECBF" w14:textId="77777777" w:rsidR="002F7FA4" w:rsidRDefault="002F7FA4" w:rsidP="00211D0C">
            <w:r>
              <w:t>1</w:t>
            </w:r>
          </w:p>
        </w:tc>
        <w:tc>
          <w:tcPr>
            <w:tcW w:w="8113" w:type="dxa"/>
          </w:tcPr>
          <w:p w14:paraId="6C2418AD" w14:textId="554CC3E4" w:rsidR="002F7FA4" w:rsidRPr="004C3A52" w:rsidRDefault="002F7FA4" w:rsidP="00211D0C">
            <w:r>
              <w:t>Website development</w:t>
            </w:r>
            <w:r w:rsidR="00D51AC4">
              <w:t xml:space="preserve">, </w:t>
            </w:r>
            <w:r>
              <w:t xml:space="preserve">management </w:t>
            </w:r>
            <w:r w:rsidR="00D51AC4">
              <w:t xml:space="preserve">and refreshing </w:t>
            </w:r>
            <w:r w:rsidR="00D912FC">
              <w:t>of content</w:t>
            </w:r>
          </w:p>
        </w:tc>
      </w:tr>
      <w:tr w:rsidR="002F7FA4" w14:paraId="3C7E908D" w14:textId="77777777" w:rsidTr="00211D0C">
        <w:tc>
          <w:tcPr>
            <w:tcW w:w="338" w:type="dxa"/>
          </w:tcPr>
          <w:p w14:paraId="33089125" w14:textId="77777777" w:rsidR="002F7FA4" w:rsidRDefault="002F7FA4" w:rsidP="00211D0C"/>
        </w:tc>
        <w:tc>
          <w:tcPr>
            <w:tcW w:w="565" w:type="dxa"/>
          </w:tcPr>
          <w:p w14:paraId="6AB51859" w14:textId="77777777" w:rsidR="002F7FA4" w:rsidRDefault="002F7FA4" w:rsidP="00211D0C">
            <w:r>
              <w:t>2</w:t>
            </w:r>
          </w:p>
        </w:tc>
        <w:tc>
          <w:tcPr>
            <w:tcW w:w="8113" w:type="dxa"/>
          </w:tcPr>
          <w:p w14:paraId="4073FB5A" w14:textId="112194EB" w:rsidR="002F7FA4" w:rsidRPr="004C3A52" w:rsidRDefault="00CB40AF" w:rsidP="00211D0C">
            <w:r>
              <w:t>Maintain and build</w:t>
            </w:r>
            <w:r w:rsidR="002F7FA4">
              <w:t xml:space="preserve"> social media </w:t>
            </w:r>
            <w:r>
              <w:t>presence to</w:t>
            </w:r>
            <w:r w:rsidR="002F7FA4">
              <w:t xml:space="preserve"> meet audiences’ needs and increase online engagement</w:t>
            </w:r>
          </w:p>
        </w:tc>
      </w:tr>
      <w:tr w:rsidR="002F7FA4" w14:paraId="07551DCB" w14:textId="77777777" w:rsidTr="00211D0C">
        <w:tc>
          <w:tcPr>
            <w:tcW w:w="338" w:type="dxa"/>
          </w:tcPr>
          <w:p w14:paraId="5E7C376E" w14:textId="77777777" w:rsidR="002F7FA4" w:rsidRDefault="002F7FA4" w:rsidP="00211D0C"/>
        </w:tc>
        <w:tc>
          <w:tcPr>
            <w:tcW w:w="565" w:type="dxa"/>
          </w:tcPr>
          <w:p w14:paraId="5E67585E" w14:textId="77777777" w:rsidR="002F7FA4" w:rsidRDefault="002F7FA4" w:rsidP="00211D0C">
            <w:r>
              <w:t>3</w:t>
            </w:r>
          </w:p>
        </w:tc>
        <w:tc>
          <w:tcPr>
            <w:tcW w:w="8113" w:type="dxa"/>
          </w:tcPr>
          <w:p w14:paraId="3DB5ED15" w14:textId="77777777" w:rsidR="002F7FA4" w:rsidRDefault="002F7FA4" w:rsidP="00211D0C">
            <w:r>
              <w:t>Schedule news and blog posts produced by Trust staff</w:t>
            </w:r>
          </w:p>
        </w:tc>
      </w:tr>
      <w:tr w:rsidR="002F7FA4" w14:paraId="3B414BDE" w14:textId="77777777" w:rsidTr="00211D0C">
        <w:tc>
          <w:tcPr>
            <w:tcW w:w="338" w:type="dxa"/>
          </w:tcPr>
          <w:p w14:paraId="67649C15" w14:textId="77777777" w:rsidR="002F7FA4" w:rsidRDefault="002F7FA4" w:rsidP="00211D0C"/>
        </w:tc>
        <w:tc>
          <w:tcPr>
            <w:tcW w:w="565" w:type="dxa"/>
          </w:tcPr>
          <w:p w14:paraId="19C4B955" w14:textId="77777777" w:rsidR="002F7FA4" w:rsidRDefault="002F7FA4" w:rsidP="00211D0C">
            <w:r>
              <w:t>4</w:t>
            </w:r>
          </w:p>
        </w:tc>
        <w:tc>
          <w:tcPr>
            <w:tcW w:w="8113" w:type="dxa"/>
          </w:tcPr>
          <w:p w14:paraId="2B06B458" w14:textId="3688A2D4" w:rsidR="002F7FA4" w:rsidRPr="004C3A52" w:rsidRDefault="002F7FA4" w:rsidP="00211D0C">
            <w:r>
              <w:t xml:space="preserve">Produce a </w:t>
            </w:r>
            <w:r w:rsidR="007F5E72">
              <w:t>regular</w:t>
            </w:r>
            <w:r>
              <w:t xml:space="preserve"> e-newsletter for our supporters</w:t>
            </w:r>
          </w:p>
        </w:tc>
      </w:tr>
      <w:tr w:rsidR="002F7FA4" w14:paraId="22B0238B" w14:textId="77777777" w:rsidTr="00211D0C">
        <w:tc>
          <w:tcPr>
            <w:tcW w:w="338" w:type="dxa"/>
          </w:tcPr>
          <w:p w14:paraId="53084A74" w14:textId="77777777" w:rsidR="002F7FA4" w:rsidRDefault="002F7FA4" w:rsidP="00211D0C"/>
        </w:tc>
        <w:tc>
          <w:tcPr>
            <w:tcW w:w="565" w:type="dxa"/>
          </w:tcPr>
          <w:p w14:paraId="001D36EF" w14:textId="77777777" w:rsidR="002F7FA4" w:rsidRDefault="002F7FA4" w:rsidP="00211D0C">
            <w:r>
              <w:t>5</w:t>
            </w:r>
          </w:p>
        </w:tc>
        <w:tc>
          <w:tcPr>
            <w:tcW w:w="8113" w:type="dxa"/>
          </w:tcPr>
          <w:p w14:paraId="7BD12CC9" w14:textId="0B0E3A16" w:rsidR="002F7FA4" w:rsidRPr="00BA1928" w:rsidRDefault="00D14BDA" w:rsidP="00211D0C">
            <w:r>
              <w:t xml:space="preserve">Maintain and improve our online presence through </w:t>
            </w:r>
            <w:r w:rsidR="003E2BEA">
              <w:t xml:space="preserve">creativity and </w:t>
            </w:r>
            <w:r>
              <w:t>innovation</w:t>
            </w:r>
          </w:p>
        </w:tc>
      </w:tr>
    </w:tbl>
    <w:p w14:paraId="396FC0A2" w14:textId="77777777" w:rsidR="002F7FA4" w:rsidRDefault="002F7FA4" w:rsidP="002F39DD"/>
    <w:tbl>
      <w:tblPr>
        <w:tblStyle w:val="TableGrid"/>
        <w:tblW w:w="0" w:type="auto"/>
        <w:tblLook w:val="04A0" w:firstRow="1" w:lastRow="0" w:firstColumn="1" w:lastColumn="0" w:noHBand="0" w:noVBand="1"/>
      </w:tblPr>
      <w:tblGrid>
        <w:gridCol w:w="338"/>
        <w:gridCol w:w="565"/>
        <w:gridCol w:w="8113"/>
      </w:tblGrid>
      <w:tr w:rsidR="002F39DD" w:rsidRPr="002F39DD" w14:paraId="69416A1A" w14:textId="77777777" w:rsidTr="21D75CF8">
        <w:tc>
          <w:tcPr>
            <w:tcW w:w="338" w:type="dxa"/>
          </w:tcPr>
          <w:p w14:paraId="519E7083" w14:textId="722603E5" w:rsidR="002F39DD" w:rsidRPr="006530F5" w:rsidRDefault="0080378E" w:rsidP="00FF4AE1">
            <w:pPr>
              <w:rPr>
                <w:rFonts w:asciiTheme="majorHAnsi" w:eastAsiaTheme="majorEastAsia" w:hAnsiTheme="majorHAnsi" w:cstheme="majorBidi"/>
                <w:b/>
                <w:color w:val="0087B7"/>
                <w:sz w:val="24"/>
                <w:szCs w:val="24"/>
              </w:rPr>
            </w:pPr>
            <w:r>
              <w:rPr>
                <w:rFonts w:asciiTheme="majorHAnsi" w:eastAsiaTheme="majorEastAsia" w:hAnsiTheme="majorHAnsi" w:cstheme="majorBidi"/>
                <w:b/>
                <w:color w:val="0087B7"/>
                <w:sz w:val="24"/>
                <w:szCs w:val="24"/>
              </w:rPr>
              <w:t>3</w:t>
            </w:r>
          </w:p>
        </w:tc>
        <w:tc>
          <w:tcPr>
            <w:tcW w:w="8678" w:type="dxa"/>
            <w:gridSpan w:val="2"/>
          </w:tcPr>
          <w:p w14:paraId="464F3F6F" w14:textId="6F88843C" w:rsidR="002F39DD" w:rsidRPr="006530F5" w:rsidRDefault="00CF6168" w:rsidP="002F39DD">
            <w:pPr>
              <w:rPr>
                <w:rFonts w:asciiTheme="majorHAnsi" w:eastAsiaTheme="majorEastAsia" w:hAnsiTheme="majorHAnsi" w:cstheme="majorBidi"/>
                <w:b/>
                <w:color w:val="0087B7"/>
                <w:sz w:val="24"/>
                <w:szCs w:val="24"/>
              </w:rPr>
            </w:pPr>
            <w:r>
              <w:rPr>
                <w:rFonts w:asciiTheme="majorHAnsi" w:eastAsiaTheme="majorEastAsia" w:hAnsiTheme="majorHAnsi" w:cstheme="majorBidi"/>
                <w:b/>
                <w:color w:val="0087B7"/>
                <w:sz w:val="24"/>
                <w:szCs w:val="24"/>
              </w:rPr>
              <w:t xml:space="preserve">Printed </w:t>
            </w:r>
            <w:r w:rsidR="00520A3D">
              <w:rPr>
                <w:rFonts w:asciiTheme="majorHAnsi" w:eastAsiaTheme="majorEastAsia" w:hAnsiTheme="majorHAnsi" w:cstheme="majorBidi"/>
                <w:b/>
                <w:color w:val="0087B7"/>
                <w:sz w:val="24"/>
                <w:szCs w:val="24"/>
              </w:rPr>
              <w:t>C</w:t>
            </w:r>
            <w:r>
              <w:rPr>
                <w:rFonts w:asciiTheme="majorHAnsi" w:eastAsiaTheme="majorEastAsia" w:hAnsiTheme="majorHAnsi" w:cstheme="majorBidi"/>
                <w:b/>
                <w:color w:val="0087B7"/>
                <w:sz w:val="24"/>
                <w:szCs w:val="24"/>
              </w:rPr>
              <w:t>ommunications</w:t>
            </w:r>
          </w:p>
        </w:tc>
      </w:tr>
      <w:tr w:rsidR="001B450B" w14:paraId="09A64035" w14:textId="77777777" w:rsidTr="21D75CF8">
        <w:tc>
          <w:tcPr>
            <w:tcW w:w="338" w:type="dxa"/>
          </w:tcPr>
          <w:p w14:paraId="09DC2685" w14:textId="77777777" w:rsidR="001B450B" w:rsidRDefault="001B450B" w:rsidP="0059659F"/>
        </w:tc>
        <w:tc>
          <w:tcPr>
            <w:tcW w:w="565" w:type="dxa"/>
          </w:tcPr>
          <w:p w14:paraId="5DBE76AF" w14:textId="34863FD4" w:rsidR="001B450B" w:rsidRDefault="00257504" w:rsidP="0059659F">
            <w:r>
              <w:t>1</w:t>
            </w:r>
          </w:p>
        </w:tc>
        <w:tc>
          <w:tcPr>
            <w:tcW w:w="8113" w:type="dxa"/>
          </w:tcPr>
          <w:p w14:paraId="6EDC0484" w14:textId="6D0A776F" w:rsidR="001B450B" w:rsidRPr="008C5E2E" w:rsidRDefault="004C095B" w:rsidP="00443942">
            <w:pPr>
              <w:autoSpaceDE w:val="0"/>
              <w:autoSpaceDN w:val="0"/>
              <w:adjustRightInd w:val="0"/>
            </w:pPr>
            <w:r>
              <w:t>Take the lead on the Trust m</w:t>
            </w:r>
            <w:r w:rsidR="00CF6168">
              <w:t>agazine</w:t>
            </w:r>
            <w:r>
              <w:t xml:space="preserve"> </w:t>
            </w:r>
            <w:r w:rsidRPr="21D75CF8">
              <w:rPr>
                <w:i/>
                <w:iCs/>
              </w:rPr>
              <w:t>Wessex Rivers News</w:t>
            </w:r>
            <w:r>
              <w:t xml:space="preserve">. </w:t>
            </w:r>
            <w:r w:rsidR="25FA4D74">
              <w:t>Design, develop, collate articles, produce media and arrange printing of the magazine</w:t>
            </w:r>
          </w:p>
        </w:tc>
      </w:tr>
      <w:tr w:rsidR="00257504" w14:paraId="5FCCA6A5" w14:textId="77777777" w:rsidTr="21D75CF8">
        <w:tc>
          <w:tcPr>
            <w:tcW w:w="338" w:type="dxa"/>
          </w:tcPr>
          <w:p w14:paraId="694D9C7A" w14:textId="77777777" w:rsidR="00257504" w:rsidRDefault="00257504" w:rsidP="0059659F"/>
        </w:tc>
        <w:tc>
          <w:tcPr>
            <w:tcW w:w="565" w:type="dxa"/>
          </w:tcPr>
          <w:p w14:paraId="6178F006" w14:textId="1D4B7891" w:rsidR="00257504" w:rsidRDefault="00257504" w:rsidP="0059659F">
            <w:r>
              <w:t>2</w:t>
            </w:r>
          </w:p>
        </w:tc>
        <w:tc>
          <w:tcPr>
            <w:tcW w:w="8113" w:type="dxa"/>
          </w:tcPr>
          <w:p w14:paraId="779D121C" w14:textId="52160E09" w:rsidR="00257504" w:rsidRDefault="0048258E" w:rsidP="00443942">
            <w:pPr>
              <w:autoSpaceDE w:val="0"/>
              <w:autoSpaceDN w:val="0"/>
              <w:adjustRightInd w:val="0"/>
            </w:pPr>
            <w:r>
              <w:t xml:space="preserve">Produce posters/signage for </w:t>
            </w:r>
            <w:r w:rsidR="00DB409B">
              <w:t>events</w:t>
            </w:r>
            <w:r w:rsidR="00C66502">
              <w:t xml:space="preserve"> and projects</w:t>
            </w:r>
          </w:p>
        </w:tc>
      </w:tr>
    </w:tbl>
    <w:p w14:paraId="79D4E4E6" w14:textId="77777777" w:rsidR="002F39DD" w:rsidRDefault="002F39DD" w:rsidP="002F39DD"/>
    <w:tbl>
      <w:tblPr>
        <w:tblStyle w:val="TableGrid"/>
        <w:tblW w:w="0" w:type="auto"/>
        <w:tblLook w:val="04A0" w:firstRow="1" w:lastRow="0" w:firstColumn="1" w:lastColumn="0" w:noHBand="0" w:noVBand="1"/>
      </w:tblPr>
      <w:tblGrid>
        <w:gridCol w:w="338"/>
        <w:gridCol w:w="565"/>
        <w:gridCol w:w="8113"/>
      </w:tblGrid>
      <w:tr w:rsidR="002F39DD" w:rsidRPr="002F39DD" w14:paraId="0C40B715" w14:textId="77777777" w:rsidTr="00EF0EDC">
        <w:tc>
          <w:tcPr>
            <w:tcW w:w="338" w:type="dxa"/>
            <w:vAlign w:val="center"/>
          </w:tcPr>
          <w:p w14:paraId="775E4DDA" w14:textId="6C3F9502" w:rsidR="002F39DD" w:rsidRPr="006530F5" w:rsidRDefault="0080378E" w:rsidP="00FF4AE1">
            <w:pPr>
              <w:rPr>
                <w:rFonts w:asciiTheme="majorHAnsi" w:eastAsiaTheme="majorEastAsia" w:hAnsiTheme="majorHAnsi" w:cstheme="majorBidi"/>
                <w:b/>
                <w:color w:val="0087B7"/>
                <w:sz w:val="24"/>
                <w:szCs w:val="24"/>
              </w:rPr>
            </w:pPr>
            <w:r>
              <w:rPr>
                <w:rFonts w:asciiTheme="majorHAnsi" w:eastAsiaTheme="majorEastAsia" w:hAnsiTheme="majorHAnsi" w:cstheme="majorBidi"/>
                <w:b/>
                <w:color w:val="0087B7"/>
                <w:sz w:val="24"/>
                <w:szCs w:val="24"/>
              </w:rPr>
              <w:t>4</w:t>
            </w:r>
          </w:p>
        </w:tc>
        <w:tc>
          <w:tcPr>
            <w:tcW w:w="8678" w:type="dxa"/>
            <w:gridSpan w:val="2"/>
            <w:vAlign w:val="center"/>
          </w:tcPr>
          <w:p w14:paraId="77DD9F99" w14:textId="6CE49F09" w:rsidR="002F39DD" w:rsidRPr="006530F5" w:rsidRDefault="00E0345E" w:rsidP="00FF4AE1">
            <w:pPr>
              <w:rPr>
                <w:rFonts w:asciiTheme="majorHAnsi" w:eastAsiaTheme="majorEastAsia" w:hAnsiTheme="majorHAnsi" w:cstheme="majorBidi"/>
                <w:b/>
                <w:color w:val="0087B7"/>
                <w:sz w:val="24"/>
                <w:szCs w:val="24"/>
              </w:rPr>
            </w:pPr>
            <w:r>
              <w:rPr>
                <w:rFonts w:asciiTheme="majorHAnsi" w:eastAsiaTheme="majorEastAsia" w:hAnsiTheme="majorHAnsi" w:cstheme="majorBidi"/>
                <w:b/>
                <w:color w:val="0087B7"/>
                <w:sz w:val="24"/>
                <w:szCs w:val="24"/>
              </w:rPr>
              <w:t>General Trust Involvement</w:t>
            </w:r>
          </w:p>
        </w:tc>
      </w:tr>
      <w:tr w:rsidR="00DB409B" w14:paraId="17C80A99" w14:textId="77777777" w:rsidTr="00EF0EDC">
        <w:tc>
          <w:tcPr>
            <w:tcW w:w="338" w:type="dxa"/>
          </w:tcPr>
          <w:p w14:paraId="066618EA" w14:textId="77777777" w:rsidR="00DB409B" w:rsidRDefault="00DB409B" w:rsidP="0059659F"/>
        </w:tc>
        <w:tc>
          <w:tcPr>
            <w:tcW w:w="565" w:type="dxa"/>
          </w:tcPr>
          <w:p w14:paraId="15D67D9C" w14:textId="704B3D10" w:rsidR="00DB409B" w:rsidRDefault="00DB409B" w:rsidP="0059659F">
            <w:r>
              <w:t>1</w:t>
            </w:r>
          </w:p>
        </w:tc>
        <w:tc>
          <w:tcPr>
            <w:tcW w:w="8113" w:type="dxa"/>
          </w:tcPr>
          <w:p w14:paraId="609D90C7" w14:textId="375F59EE" w:rsidR="00DB409B" w:rsidRDefault="00DB409B" w:rsidP="0059659F">
            <w:r>
              <w:t>Ensure Wessex RT brand is adhered to throughout the organisation</w:t>
            </w:r>
          </w:p>
        </w:tc>
      </w:tr>
      <w:tr w:rsidR="00A9442D" w14:paraId="1BB8733A" w14:textId="77777777" w:rsidTr="00EF0EDC">
        <w:tc>
          <w:tcPr>
            <w:tcW w:w="338" w:type="dxa"/>
          </w:tcPr>
          <w:p w14:paraId="0EADACA9" w14:textId="77777777" w:rsidR="00A9442D" w:rsidRDefault="00A9442D" w:rsidP="0059659F"/>
        </w:tc>
        <w:tc>
          <w:tcPr>
            <w:tcW w:w="565" w:type="dxa"/>
          </w:tcPr>
          <w:p w14:paraId="37C59740" w14:textId="0E29391D" w:rsidR="00A9442D" w:rsidRDefault="00A9442D" w:rsidP="0059659F">
            <w:r>
              <w:t>2</w:t>
            </w:r>
          </w:p>
        </w:tc>
        <w:tc>
          <w:tcPr>
            <w:tcW w:w="8113" w:type="dxa"/>
          </w:tcPr>
          <w:p w14:paraId="32485382" w14:textId="2B166B0F" w:rsidR="00A9442D" w:rsidRDefault="005B512D" w:rsidP="0059659F">
            <w:r>
              <w:t>Build</w:t>
            </w:r>
            <w:r w:rsidR="00375CE6">
              <w:t xml:space="preserve"> the Wessex Rivers Trust library of</w:t>
            </w:r>
            <w:r w:rsidR="00D052FA">
              <w:t xml:space="preserve"> images and video clips to be used in </w:t>
            </w:r>
            <w:r w:rsidR="00C93162">
              <w:t>communications</w:t>
            </w:r>
          </w:p>
        </w:tc>
      </w:tr>
      <w:tr w:rsidR="0059659F" w14:paraId="2DF87CFF" w14:textId="77777777" w:rsidTr="00EF0EDC">
        <w:tc>
          <w:tcPr>
            <w:tcW w:w="338" w:type="dxa"/>
          </w:tcPr>
          <w:p w14:paraId="29BC55E8" w14:textId="77777777" w:rsidR="0059659F" w:rsidRDefault="0059659F" w:rsidP="0059659F"/>
        </w:tc>
        <w:tc>
          <w:tcPr>
            <w:tcW w:w="565" w:type="dxa"/>
          </w:tcPr>
          <w:p w14:paraId="39385E61" w14:textId="0A8AF802" w:rsidR="0059659F" w:rsidRDefault="00A9442D" w:rsidP="0059659F">
            <w:r>
              <w:t>3</w:t>
            </w:r>
          </w:p>
        </w:tc>
        <w:tc>
          <w:tcPr>
            <w:tcW w:w="8113" w:type="dxa"/>
          </w:tcPr>
          <w:p w14:paraId="42897273" w14:textId="1E01C986" w:rsidR="0059659F" w:rsidRPr="000C74B0" w:rsidRDefault="008D187E" w:rsidP="0059659F">
            <w:r>
              <w:t>S</w:t>
            </w:r>
            <w:r w:rsidR="006943AC">
              <w:t xml:space="preserve">upport </w:t>
            </w:r>
            <w:r w:rsidR="00E83B5A">
              <w:t>community</w:t>
            </w:r>
            <w:r w:rsidR="00DD7E7B">
              <w:t>, corporate</w:t>
            </w:r>
            <w:r w:rsidR="00E83B5A">
              <w:t xml:space="preserve"> and supporter events</w:t>
            </w:r>
            <w:r>
              <w:t xml:space="preserve"> and activities</w:t>
            </w:r>
          </w:p>
        </w:tc>
      </w:tr>
      <w:tr w:rsidR="001241FC" w14:paraId="2E3AEBF2" w14:textId="77777777" w:rsidTr="00EF0EDC">
        <w:tc>
          <w:tcPr>
            <w:tcW w:w="338" w:type="dxa"/>
          </w:tcPr>
          <w:p w14:paraId="5F8AFC8D" w14:textId="77777777" w:rsidR="001241FC" w:rsidRDefault="001241FC" w:rsidP="001241FC"/>
        </w:tc>
        <w:tc>
          <w:tcPr>
            <w:tcW w:w="565" w:type="dxa"/>
          </w:tcPr>
          <w:p w14:paraId="72079944" w14:textId="47AE75C8" w:rsidR="001241FC" w:rsidRDefault="00A9442D" w:rsidP="001241FC">
            <w:r>
              <w:t>4</w:t>
            </w:r>
          </w:p>
        </w:tc>
        <w:tc>
          <w:tcPr>
            <w:tcW w:w="8113" w:type="dxa"/>
          </w:tcPr>
          <w:p w14:paraId="288FC30F" w14:textId="4F6E893B" w:rsidR="001241FC" w:rsidRPr="000C74B0" w:rsidRDefault="002F7294" w:rsidP="001241FC">
            <w:r>
              <w:t xml:space="preserve">Ensure compliance with </w:t>
            </w:r>
            <w:r w:rsidR="00D47647">
              <w:t xml:space="preserve">all </w:t>
            </w:r>
            <w:r>
              <w:t>Trust policies</w:t>
            </w:r>
            <w:r w:rsidR="00D47647">
              <w:t>,</w:t>
            </w:r>
            <w:r>
              <w:t xml:space="preserve"> </w:t>
            </w:r>
            <w:r w:rsidR="00D47647">
              <w:t xml:space="preserve">especially </w:t>
            </w:r>
            <w:r>
              <w:t xml:space="preserve">safeguarding and </w:t>
            </w:r>
            <w:r w:rsidR="00D47647">
              <w:t>confidentiality</w:t>
            </w:r>
          </w:p>
        </w:tc>
      </w:tr>
      <w:tr w:rsidR="00CA560A" w14:paraId="49BAB966" w14:textId="77777777" w:rsidTr="00EF0EDC">
        <w:tc>
          <w:tcPr>
            <w:tcW w:w="338" w:type="dxa"/>
          </w:tcPr>
          <w:p w14:paraId="50D4AD14" w14:textId="77777777" w:rsidR="00CA560A" w:rsidRDefault="00CA560A" w:rsidP="001241FC"/>
        </w:tc>
        <w:tc>
          <w:tcPr>
            <w:tcW w:w="565" w:type="dxa"/>
          </w:tcPr>
          <w:p w14:paraId="0A00C930" w14:textId="6F35B461" w:rsidR="00CA560A" w:rsidRDefault="00CA560A" w:rsidP="001241FC">
            <w:r>
              <w:t>5</w:t>
            </w:r>
          </w:p>
        </w:tc>
        <w:tc>
          <w:tcPr>
            <w:tcW w:w="8113" w:type="dxa"/>
          </w:tcPr>
          <w:p w14:paraId="5B32DFA6" w14:textId="46665357" w:rsidR="00CA560A" w:rsidRDefault="00CA560A" w:rsidP="001241FC">
            <w:r>
              <w:t xml:space="preserve">Contribute to internal Trust meetings and </w:t>
            </w:r>
            <w:r w:rsidR="007434BF">
              <w:t>processes</w:t>
            </w:r>
            <w:r>
              <w:t xml:space="preserve"> as required</w:t>
            </w:r>
          </w:p>
        </w:tc>
      </w:tr>
    </w:tbl>
    <w:p w14:paraId="62C3DB51" w14:textId="41E68B62" w:rsidR="00BC61F6" w:rsidRPr="00FC01FB" w:rsidRDefault="00B42C64" w:rsidP="00425EB4">
      <w:pPr>
        <w:pStyle w:val="Heading1"/>
        <w:rPr>
          <w:color w:val="0087B7"/>
        </w:rPr>
      </w:pPr>
      <w:r>
        <w:rPr>
          <w:color w:val="0087B7"/>
        </w:rPr>
        <w:t>P</w:t>
      </w:r>
      <w:r w:rsidR="00BC61F6" w:rsidRPr="00FC01FB">
        <w:rPr>
          <w:color w:val="0087B7"/>
        </w:rPr>
        <w:t>erson specification</w:t>
      </w:r>
    </w:p>
    <w:tbl>
      <w:tblPr>
        <w:tblStyle w:val="TableGrid"/>
        <w:tblW w:w="0" w:type="auto"/>
        <w:tblLayout w:type="fixed"/>
        <w:tblLook w:val="04A0" w:firstRow="1" w:lastRow="0" w:firstColumn="1" w:lastColumn="0" w:noHBand="0" w:noVBand="1"/>
      </w:tblPr>
      <w:tblGrid>
        <w:gridCol w:w="360"/>
        <w:gridCol w:w="486"/>
        <w:gridCol w:w="5812"/>
        <w:gridCol w:w="1179"/>
        <w:gridCol w:w="1179"/>
      </w:tblGrid>
      <w:tr w:rsidR="009E5BC9" w:rsidRPr="002F39DD" w14:paraId="525F8BEF" w14:textId="77777777" w:rsidTr="1C691413">
        <w:tc>
          <w:tcPr>
            <w:tcW w:w="360" w:type="dxa"/>
          </w:tcPr>
          <w:p w14:paraId="0EC1914A" w14:textId="77777777" w:rsidR="009E5BC9" w:rsidRPr="00FC01FB" w:rsidRDefault="009E5BC9"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1</w:t>
            </w:r>
          </w:p>
        </w:tc>
        <w:tc>
          <w:tcPr>
            <w:tcW w:w="6298" w:type="dxa"/>
            <w:gridSpan w:val="2"/>
          </w:tcPr>
          <w:p w14:paraId="32EF75B6" w14:textId="77777777" w:rsidR="009E5BC9" w:rsidRPr="00FC01FB" w:rsidRDefault="009E5BC9"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 xml:space="preserve">Qualifications and </w:t>
            </w:r>
            <w:r w:rsidR="00343CEE" w:rsidRPr="00FC01FB">
              <w:rPr>
                <w:rFonts w:asciiTheme="majorHAnsi" w:eastAsiaTheme="majorEastAsia" w:hAnsiTheme="majorHAnsi" w:cstheme="majorBidi"/>
                <w:b/>
                <w:color w:val="0087B7"/>
                <w:sz w:val="24"/>
                <w:szCs w:val="24"/>
              </w:rPr>
              <w:t xml:space="preserve">required </w:t>
            </w:r>
            <w:r w:rsidRPr="00FC01FB">
              <w:rPr>
                <w:rFonts w:asciiTheme="majorHAnsi" w:eastAsiaTheme="majorEastAsia" w:hAnsiTheme="majorHAnsi" w:cstheme="majorBidi"/>
                <w:b/>
                <w:color w:val="0087B7"/>
                <w:sz w:val="24"/>
                <w:szCs w:val="24"/>
              </w:rPr>
              <w:t>knowledge</w:t>
            </w:r>
          </w:p>
        </w:tc>
        <w:tc>
          <w:tcPr>
            <w:tcW w:w="1179" w:type="dxa"/>
          </w:tcPr>
          <w:p w14:paraId="278398F1" w14:textId="77777777" w:rsidR="009E5BC9" w:rsidRPr="00FC01FB" w:rsidRDefault="009E5BC9" w:rsidP="00343CEE">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Essential</w:t>
            </w:r>
          </w:p>
        </w:tc>
        <w:tc>
          <w:tcPr>
            <w:tcW w:w="1179" w:type="dxa"/>
          </w:tcPr>
          <w:p w14:paraId="7E8F1683" w14:textId="77777777" w:rsidR="009E5BC9" w:rsidRPr="00FC01FB" w:rsidRDefault="009E5BC9" w:rsidP="00343CEE">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Desirable</w:t>
            </w:r>
          </w:p>
        </w:tc>
      </w:tr>
      <w:tr w:rsidR="009E5BC9" w14:paraId="59C72FF3" w14:textId="77777777" w:rsidTr="1C691413">
        <w:tc>
          <w:tcPr>
            <w:tcW w:w="360" w:type="dxa"/>
            <w:vAlign w:val="center"/>
          </w:tcPr>
          <w:p w14:paraId="368842D7" w14:textId="77777777" w:rsidR="009E5BC9" w:rsidRDefault="009E5BC9" w:rsidP="00E433C1"/>
        </w:tc>
        <w:tc>
          <w:tcPr>
            <w:tcW w:w="486" w:type="dxa"/>
            <w:vAlign w:val="center"/>
          </w:tcPr>
          <w:p w14:paraId="247904FA" w14:textId="77777777" w:rsidR="009E5BC9" w:rsidRDefault="009E5BC9" w:rsidP="00E433C1">
            <w:r>
              <w:t>1</w:t>
            </w:r>
          </w:p>
        </w:tc>
        <w:tc>
          <w:tcPr>
            <w:tcW w:w="5812" w:type="dxa"/>
            <w:vAlign w:val="center"/>
          </w:tcPr>
          <w:p w14:paraId="51C0C09D" w14:textId="5FB9B80C" w:rsidR="009E5BC9" w:rsidRPr="00A139C4" w:rsidRDefault="00165045" w:rsidP="00E433C1">
            <w:pPr>
              <w:rPr>
                <w:color w:val="FF0000"/>
              </w:rPr>
            </w:pPr>
            <w:r w:rsidRPr="008C39B1">
              <w:t xml:space="preserve">Educated </w:t>
            </w:r>
            <w:r w:rsidR="007E37A5" w:rsidRPr="008C39B1">
              <w:t xml:space="preserve">to a </w:t>
            </w:r>
            <w:r w:rsidRPr="008C39B1">
              <w:t xml:space="preserve">degree level </w:t>
            </w:r>
            <w:r w:rsidR="00955556" w:rsidRPr="008C39B1">
              <w:t>or equivalent experience in a relevant subject</w:t>
            </w:r>
            <w:r w:rsidR="00652BDC" w:rsidRPr="008C39B1">
              <w:t xml:space="preserve"> </w:t>
            </w:r>
          </w:p>
        </w:tc>
        <w:tc>
          <w:tcPr>
            <w:tcW w:w="1179" w:type="dxa"/>
            <w:vAlign w:val="center"/>
          </w:tcPr>
          <w:p w14:paraId="6AAA200C" w14:textId="790A7EE3" w:rsidR="009E5BC9" w:rsidRDefault="009E5BC9" w:rsidP="00972F0E">
            <w:pPr>
              <w:jc w:val="center"/>
            </w:pPr>
          </w:p>
        </w:tc>
        <w:tc>
          <w:tcPr>
            <w:tcW w:w="1179" w:type="dxa"/>
            <w:vAlign w:val="center"/>
          </w:tcPr>
          <w:p w14:paraId="1B9C6479" w14:textId="72D67F65" w:rsidR="009E5BC9" w:rsidRDefault="00F14D29" w:rsidP="00972F0E">
            <w:pPr>
              <w:jc w:val="center"/>
            </w:pPr>
            <w:r>
              <w:t>X</w:t>
            </w:r>
            <w:r w:rsidDel="0034683E">
              <w:t xml:space="preserve"> </w:t>
            </w:r>
          </w:p>
        </w:tc>
      </w:tr>
      <w:tr w:rsidR="00343CEE" w14:paraId="09A9C1AE" w14:textId="77777777" w:rsidTr="1C691413">
        <w:tc>
          <w:tcPr>
            <w:tcW w:w="360" w:type="dxa"/>
            <w:vAlign w:val="center"/>
          </w:tcPr>
          <w:p w14:paraId="32730F26" w14:textId="77777777" w:rsidR="00343CEE" w:rsidRDefault="00343CEE" w:rsidP="00E433C1"/>
        </w:tc>
        <w:tc>
          <w:tcPr>
            <w:tcW w:w="486" w:type="dxa"/>
            <w:vAlign w:val="center"/>
          </w:tcPr>
          <w:p w14:paraId="03190218" w14:textId="05408A3C" w:rsidR="00343CEE" w:rsidRDefault="000171D7" w:rsidP="00E433C1">
            <w:r>
              <w:t>2</w:t>
            </w:r>
          </w:p>
        </w:tc>
        <w:tc>
          <w:tcPr>
            <w:tcW w:w="5812" w:type="dxa"/>
            <w:vAlign w:val="center"/>
          </w:tcPr>
          <w:p w14:paraId="71720BA9" w14:textId="1E7474CD" w:rsidR="00343CEE" w:rsidRPr="00A139C4" w:rsidRDefault="1C691413" w:rsidP="00E433C1">
            <w:pPr>
              <w:rPr>
                <w:color w:val="FF0000"/>
              </w:rPr>
            </w:pPr>
            <w:r w:rsidRPr="00652BDC">
              <w:t xml:space="preserve">Sound knowledge of </w:t>
            </w:r>
            <w:r w:rsidR="00652BDC" w:rsidRPr="00652BDC">
              <w:t>digital communications and how best to gain followers and engagement</w:t>
            </w:r>
          </w:p>
        </w:tc>
        <w:tc>
          <w:tcPr>
            <w:tcW w:w="1179" w:type="dxa"/>
            <w:vAlign w:val="center"/>
          </w:tcPr>
          <w:p w14:paraId="3F365466" w14:textId="1A473084" w:rsidR="00343CEE" w:rsidRDefault="00975D5F" w:rsidP="00972F0E">
            <w:pPr>
              <w:jc w:val="center"/>
            </w:pPr>
            <w:r>
              <w:t>X</w:t>
            </w:r>
          </w:p>
        </w:tc>
        <w:tc>
          <w:tcPr>
            <w:tcW w:w="1179" w:type="dxa"/>
            <w:vAlign w:val="center"/>
          </w:tcPr>
          <w:p w14:paraId="22509D28" w14:textId="77777777" w:rsidR="00343CEE" w:rsidRDefault="00343CEE" w:rsidP="00972F0E">
            <w:pPr>
              <w:jc w:val="center"/>
            </w:pPr>
          </w:p>
        </w:tc>
      </w:tr>
      <w:tr w:rsidR="006646EB" w14:paraId="75420569" w14:textId="77777777" w:rsidTr="1C691413">
        <w:tc>
          <w:tcPr>
            <w:tcW w:w="360" w:type="dxa"/>
            <w:vAlign w:val="center"/>
          </w:tcPr>
          <w:p w14:paraId="1C4ED001" w14:textId="77777777" w:rsidR="006646EB" w:rsidRDefault="006646EB" w:rsidP="00E433C1"/>
        </w:tc>
        <w:tc>
          <w:tcPr>
            <w:tcW w:w="486" w:type="dxa"/>
            <w:vAlign w:val="center"/>
          </w:tcPr>
          <w:p w14:paraId="168E81E5" w14:textId="00D68DF3" w:rsidR="006646EB" w:rsidRDefault="006646EB" w:rsidP="00E433C1">
            <w:r>
              <w:t>3</w:t>
            </w:r>
          </w:p>
        </w:tc>
        <w:tc>
          <w:tcPr>
            <w:tcW w:w="5812" w:type="dxa"/>
            <w:vAlign w:val="center"/>
          </w:tcPr>
          <w:p w14:paraId="7419E543" w14:textId="2808CACA" w:rsidR="006646EB" w:rsidRPr="00652BDC" w:rsidRDefault="00305DE8" w:rsidP="00E433C1">
            <w:r>
              <w:t>Knowledge</w:t>
            </w:r>
            <w:r w:rsidR="00B82EFC">
              <w:t xml:space="preserve"> </w:t>
            </w:r>
            <w:r w:rsidR="00527B91">
              <w:t xml:space="preserve">of the use of </w:t>
            </w:r>
            <w:r w:rsidR="00B82EFC">
              <w:t xml:space="preserve">printed communication materials </w:t>
            </w:r>
            <w:r w:rsidR="00527B91">
              <w:t xml:space="preserve">in </w:t>
            </w:r>
            <w:r w:rsidR="000D68A9">
              <w:t xml:space="preserve">dissemination and </w:t>
            </w:r>
            <w:r w:rsidR="00527B91">
              <w:t>promot</w:t>
            </w:r>
            <w:r w:rsidR="0032474F">
              <w:t>ion</w:t>
            </w:r>
          </w:p>
        </w:tc>
        <w:tc>
          <w:tcPr>
            <w:tcW w:w="1179" w:type="dxa"/>
            <w:vAlign w:val="center"/>
          </w:tcPr>
          <w:p w14:paraId="207D2896" w14:textId="62598378" w:rsidR="006646EB" w:rsidRDefault="00B82EFC" w:rsidP="00972F0E">
            <w:pPr>
              <w:jc w:val="center"/>
            </w:pPr>
            <w:r>
              <w:t>X</w:t>
            </w:r>
          </w:p>
        </w:tc>
        <w:tc>
          <w:tcPr>
            <w:tcW w:w="1179" w:type="dxa"/>
            <w:vAlign w:val="center"/>
          </w:tcPr>
          <w:p w14:paraId="7C8AD609" w14:textId="77777777" w:rsidR="006646EB" w:rsidRDefault="006646EB" w:rsidP="00972F0E">
            <w:pPr>
              <w:jc w:val="center"/>
            </w:pPr>
          </w:p>
        </w:tc>
      </w:tr>
      <w:tr w:rsidR="00975D5F" w14:paraId="701E92A1" w14:textId="77777777" w:rsidTr="1C691413">
        <w:tc>
          <w:tcPr>
            <w:tcW w:w="360" w:type="dxa"/>
            <w:vAlign w:val="center"/>
          </w:tcPr>
          <w:p w14:paraId="72BE7CD6" w14:textId="77777777" w:rsidR="00975D5F" w:rsidRDefault="00975D5F" w:rsidP="00975D5F"/>
        </w:tc>
        <w:tc>
          <w:tcPr>
            <w:tcW w:w="486" w:type="dxa"/>
            <w:vAlign w:val="center"/>
          </w:tcPr>
          <w:p w14:paraId="10C802F9" w14:textId="2204C061" w:rsidR="00975D5F" w:rsidRDefault="00975D5F" w:rsidP="00975D5F">
            <w:r>
              <w:t>4</w:t>
            </w:r>
          </w:p>
        </w:tc>
        <w:tc>
          <w:tcPr>
            <w:tcW w:w="5812" w:type="dxa"/>
            <w:vAlign w:val="center"/>
          </w:tcPr>
          <w:p w14:paraId="6426CD37" w14:textId="3090289E" w:rsidR="00975D5F" w:rsidRPr="00A139C4" w:rsidRDefault="007746FA" w:rsidP="00975D5F">
            <w:pPr>
              <w:rPr>
                <w:color w:val="FF0000"/>
              </w:rPr>
            </w:pPr>
            <w:r w:rsidRPr="00294720">
              <w:t>Aware</w:t>
            </w:r>
            <w:r w:rsidR="00975D5F" w:rsidRPr="00294720">
              <w:t xml:space="preserve"> of environmental issues</w:t>
            </w:r>
            <w:r w:rsidR="00294720">
              <w:t>, especially those</w:t>
            </w:r>
            <w:r w:rsidR="00975D5F" w:rsidRPr="00294720">
              <w:t xml:space="preserve"> impacting chalk streams and rivers in general.</w:t>
            </w:r>
          </w:p>
        </w:tc>
        <w:tc>
          <w:tcPr>
            <w:tcW w:w="1179" w:type="dxa"/>
            <w:vAlign w:val="center"/>
          </w:tcPr>
          <w:p w14:paraId="3F9BB11D" w14:textId="053870F3" w:rsidR="00975D5F" w:rsidRPr="00CD063F" w:rsidRDefault="00975D5F" w:rsidP="00972F0E">
            <w:pPr>
              <w:jc w:val="center"/>
            </w:pPr>
          </w:p>
        </w:tc>
        <w:tc>
          <w:tcPr>
            <w:tcW w:w="1179" w:type="dxa"/>
            <w:vAlign w:val="center"/>
          </w:tcPr>
          <w:p w14:paraId="52E68238" w14:textId="798BDA08" w:rsidR="00975D5F" w:rsidRPr="00CD063F" w:rsidRDefault="00975D5F" w:rsidP="00972F0E">
            <w:pPr>
              <w:jc w:val="center"/>
            </w:pPr>
            <w:r>
              <w:t>X</w:t>
            </w:r>
          </w:p>
        </w:tc>
      </w:tr>
      <w:tr w:rsidR="00975D5F" w14:paraId="17974841" w14:textId="77777777" w:rsidTr="1C691413">
        <w:trPr>
          <w:trHeight w:val="307"/>
        </w:trPr>
        <w:tc>
          <w:tcPr>
            <w:tcW w:w="360" w:type="dxa"/>
            <w:vAlign w:val="center"/>
          </w:tcPr>
          <w:p w14:paraId="4EB59C82" w14:textId="77777777" w:rsidR="00975D5F" w:rsidRDefault="00975D5F" w:rsidP="00975D5F"/>
        </w:tc>
        <w:tc>
          <w:tcPr>
            <w:tcW w:w="486" w:type="dxa"/>
            <w:vAlign w:val="center"/>
          </w:tcPr>
          <w:p w14:paraId="28421646" w14:textId="790AAC25" w:rsidR="00975D5F" w:rsidRDefault="00975D5F" w:rsidP="00975D5F">
            <w:r>
              <w:t>5</w:t>
            </w:r>
          </w:p>
        </w:tc>
        <w:tc>
          <w:tcPr>
            <w:tcW w:w="5812" w:type="dxa"/>
            <w:vAlign w:val="center"/>
          </w:tcPr>
          <w:p w14:paraId="0A5D4D41" w14:textId="0059F0CB" w:rsidR="00975D5F" w:rsidRPr="00A139C4" w:rsidRDefault="00F6073B" w:rsidP="00975D5F">
            <w:pPr>
              <w:rPr>
                <w:color w:val="FF0000"/>
              </w:rPr>
            </w:pPr>
            <w:r>
              <w:t>Understanding the needs of communications in a conservation charity</w:t>
            </w:r>
            <w:r w:rsidRPr="00294720">
              <w:t xml:space="preserve"> </w:t>
            </w:r>
          </w:p>
        </w:tc>
        <w:tc>
          <w:tcPr>
            <w:tcW w:w="1179" w:type="dxa"/>
            <w:vAlign w:val="center"/>
          </w:tcPr>
          <w:p w14:paraId="38697794" w14:textId="67A60273" w:rsidR="00975D5F" w:rsidRDefault="00975D5F" w:rsidP="00972F0E">
            <w:pPr>
              <w:jc w:val="center"/>
            </w:pPr>
          </w:p>
        </w:tc>
        <w:tc>
          <w:tcPr>
            <w:tcW w:w="1179" w:type="dxa"/>
            <w:vAlign w:val="center"/>
          </w:tcPr>
          <w:p w14:paraId="411D2EC0" w14:textId="66B8E9D7" w:rsidR="00975D5F" w:rsidRPr="00CD063F" w:rsidRDefault="00294720" w:rsidP="00972F0E">
            <w:pPr>
              <w:jc w:val="center"/>
            </w:pPr>
            <w:r>
              <w:t>X</w:t>
            </w:r>
          </w:p>
        </w:tc>
      </w:tr>
    </w:tbl>
    <w:tbl>
      <w:tblPr>
        <w:tblW w:w="11940" w:type="dxa"/>
        <w:tblLayout w:type="fixed"/>
        <w:tblCellMar>
          <w:left w:w="0" w:type="dxa"/>
          <w:right w:w="0" w:type="dxa"/>
        </w:tblCellMar>
        <w:tblLook w:val="04A0" w:firstRow="1" w:lastRow="0" w:firstColumn="1" w:lastColumn="0" w:noHBand="0" w:noVBand="1"/>
      </w:tblPr>
      <w:tblGrid>
        <w:gridCol w:w="11940"/>
      </w:tblGrid>
      <w:tr w:rsidR="00F44369" w:rsidRPr="00F74E1F" w14:paraId="0E563861" w14:textId="77777777" w:rsidTr="00EF0EDC">
        <w:trPr>
          <w:trHeight w:val="300"/>
        </w:trPr>
        <w:tc>
          <w:tcPr>
            <w:tcW w:w="11940" w:type="dxa"/>
            <w:tcMar>
              <w:top w:w="0" w:type="dxa"/>
              <w:left w:w="108" w:type="dxa"/>
              <w:bottom w:w="0" w:type="dxa"/>
              <w:right w:w="108" w:type="dxa"/>
            </w:tcMar>
          </w:tcPr>
          <w:p w14:paraId="465D8F7B" w14:textId="77777777" w:rsidR="00F44369" w:rsidRPr="00F74E1F" w:rsidRDefault="00F44369" w:rsidP="00F74E1F"/>
        </w:tc>
      </w:tr>
    </w:tbl>
    <w:tbl>
      <w:tblPr>
        <w:tblStyle w:val="TableGrid"/>
        <w:tblW w:w="0" w:type="auto"/>
        <w:tblLayout w:type="fixed"/>
        <w:tblLook w:val="04A0" w:firstRow="1" w:lastRow="0" w:firstColumn="1" w:lastColumn="0" w:noHBand="0" w:noVBand="1"/>
      </w:tblPr>
      <w:tblGrid>
        <w:gridCol w:w="360"/>
        <w:gridCol w:w="486"/>
        <w:gridCol w:w="5812"/>
        <w:gridCol w:w="1179"/>
        <w:gridCol w:w="1179"/>
      </w:tblGrid>
      <w:tr w:rsidR="007A5969" w:rsidRPr="002F39DD" w14:paraId="11347DFE" w14:textId="77777777" w:rsidTr="14C19E62">
        <w:tc>
          <w:tcPr>
            <w:tcW w:w="360" w:type="dxa"/>
          </w:tcPr>
          <w:p w14:paraId="1CBD9AC9" w14:textId="77777777" w:rsidR="007A5969" w:rsidRPr="00FC01FB" w:rsidRDefault="007A5969"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2</w:t>
            </w:r>
          </w:p>
        </w:tc>
        <w:tc>
          <w:tcPr>
            <w:tcW w:w="6298" w:type="dxa"/>
            <w:gridSpan w:val="2"/>
          </w:tcPr>
          <w:p w14:paraId="30E7D7AE" w14:textId="77777777" w:rsidR="007A5969" w:rsidRPr="00FC01FB" w:rsidRDefault="007A5969"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Experience</w:t>
            </w:r>
          </w:p>
        </w:tc>
        <w:tc>
          <w:tcPr>
            <w:tcW w:w="1179" w:type="dxa"/>
          </w:tcPr>
          <w:p w14:paraId="4949ECB3" w14:textId="77777777" w:rsidR="007A5969" w:rsidRPr="00FC01FB" w:rsidRDefault="007A5969" w:rsidP="00FF4AE1">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Essential</w:t>
            </w:r>
          </w:p>
        </w:tc>
        <w:tc>
          <w:tcPr>
            <w:tcW w:w="1179" w:type="dxa"/>
          </w:tcPr>
          <w:p w14:paraId="340A7B99" w14:textId="77777777" w:rsidR="007A5969" w:rsidRPr="00FC01FB" w:rsidRDefault="007A5969" w:rsidP="00FF4AE1">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Desirable</w:t>
            </w:r>
          </w:p>
        </w:tc>
      </w:tr>
      <w:tr w:rsidR="00E433C1" w14:paraId="1F762865" w14:textId="77777777" w:rsidTr="14C19E62">
        <w:tc>
          <w:tcPr>
            <w:tcW w:w="360" w:type="dxa"/>
            <w:vAlign w:val="center"/>
          </w:tcPr>
          <w:p w14:paraId="25D231D9" w14:textId="77777777" w:rsidR="00165045" w:rsidRDefault="00165045" w:rsidP="00E433C1"/>
        </w:tc>
        <w:tc>
          <w:tcPr>
            <w:tcW w:w="486" w:type="dxa"/>
            <w:vAlign w:val="center"/>
          </w:tcPr>
          <w:p w14:paraId="0BCF0AA2" w14:textId="77777777" w:rsidR="00165045" w:rsidRDefault="00165045" w:rsidP="00E433C1">
            <w:r>
              <w:t>1</w:t>
            </w:r>
          </w:p>
        </w:tc>
        <w:tc>
          <w:tcPr>
            <w:tcW w:w="5812" w:type="dxa"/>
            <w:vAlign w:val="center"/>
          </w:tcPr>
          <w:p w14:paraId="20D79031" w14:textId="12DFBDAD" w:rsidR="00165045" w:rsidRPr="007C228D" w:rsidRDefault="00165045" w:rsidP="00E433C1">
            <w:pPr>
              <w:pStyle w:val="Default"/>
              <w:rPr>
                <w:rFonts w:asciiTheme="minorHAnsi" w:hAnsiTheme="minorHAnsi" w:cstheme="minorBidi"/>
                <w:color w:val="auto"/>
                <w:sz w:val="22"/>
                <w:szCs w:val="22"/>
              </w:rPr>
            </w:pPr>
            <w:r w:rsidRPr="007C228D">
              <w:rPr>
                <w:rFonts w:asciiTheme="minorHAnsi" w:hAnsiTheme="minorHAnsi" w:cstheme="minorBidi"/>
                <w:color w:val="auto"/>
                <w:sz w:val="22"/>
                <w:szCs w:val="22"/>
              </w:rPr>
              <w:t xml:space="preserve">At least </w:t>
            </w:r>
            <w:r w:rsidR="00352731">
              <w:rPr>
                <w:rFonts w:asciiTheme="minorHAnsi" w:hAnsiTheme="minorHAnsi" w:cstheme="minorBidi"/>
                <w:color w:val="auto"/>
                <w:sz w:val="22"/>
                <w:szCs w:val="22"/>
              </w:rPr>
              <w:t>two</w:t>
            </w:r>
            <w:r w:rsidR="00E12D49">
              <w:rPr>
                <w:rFonts w:asciiTheme="minorHAnsi" w:hAnsiTheme="minorHAnsi" w:cstheme="minorBidi"/>
                <w:color w:val="auto"/>
                <w:sz w:val="22"/>
                <w:szCs w:val="22"/>
              </w:rPr>
              <w:t xml:space="preserve"> </w:t>
            </w:r>
            <w:r w:rsidR="00E5662A">
              <w:rPr>
                <w:rFonts w:asciiTheme="minorHAnsi" w:hAnsiTheme="minorHAnsi" w:cstheme="minorBidi"/>
                <w:color w:val="auto"/>
                <w:sz w:val="22"/>
                <w:szCs w:val="22"/>
              </w:rPr>
              <w:t>years</w:t>
            </w:r>
            <w:r w:rsidR="00E5662A" w:rsidRPr="007C228D">
              <w:rPr>
                <w:rFonts w:asciiTheme="minorHAnsi" w:hAnsiTheme="minorHAnsi" w:cstheme="minorBidi"/>
                <w:color w:val="auto"/>
                <w:sz w:val="22"/>
                <w:szCs w:val="22"/>
              </w:rPr>
              <w:t>’ experience</w:t>
            </w:r>
            <w:r w:rsidRPr="007C228D">
              <w:rPr>
                <w:rFonts w:asciiTheme="minorHAnsi" w:hAnsiTheme="minorHAnsi" w:cstheme="minorBidi"/>
                <w:color w:val="auto"/>
                <w:sz w:val="22"/>
                <w:szCs w:val="22"/>
              </w:rPr>
              <w:t xml:space="preserve"> </w:t>
            </w:r>
            <w:r w:rsidR="008D0108">
              <w:rPr>
                <w:rFonts w:asciiTheme="minorHAnsi" w:hAnsiTheme="minorHAnsi" w:cstheme="minorBidi"/>
                <w:color w:val="auto"/>
                <w:sz w:val="22"/>
                <w:szCs w:val="22"/>
              </w:rPr>
              <w:t xml:space="preserve">of </w:t>
            </w:r>
            <w:r w:rsidR="004A52F1">
              <w:rPr>
                <w:rFonts w:asciiTheme="minorHAnsi" w:hAnsiTheme="minorHAnsi" w:cstheme="minorBidi"/>
                <w:color w:val="auto"/>
                <w:sz w:val="22"/>
                <w:szCs w:val="22"/>
              </w:rPr>
              <w:t xml:space="preserve">working in </w:t>
            </w:r>
            <w:r w:rsidR="00E83B5A">
              <w:rPr>
                <w:rFonts w:asciiTheme="minorHAnsi" w:hAnsiTheme="minorHAnsi" w:cstheme="minorBidi"/>
                <w:color w:val="auto"/>
                <w:sz w:val="22"/>
                <w:szCs w:val="22"/>
              </w:rPr>
              <w:t>communications</w:t>
            </w:r>
          </w:p>
        </w:tc>
        <w:tc>
          <w:tcPr>
            <w:tcW w:w="1179" w:type="dxa"/>
            <w:vAlign w:val="center"/>
          </w:tcPr>
          <w:p w14:paraId="08C36924" w14:textId="77777777" w:rsidR="00165045" w:rsidRDefault="00E433C1" w:rsidP="00E433C1">
            <w:pPr>
              <w:jc w:val="center"/>
            </w:pPr>
            <w:r>
              <w:t>X</w:t>
            </w:r>
          </w:p>
        </w:tc>
        <w:tc>
          <w:tcPr>
            <w:tcW w:w="1179" w:type="dxa"/>
            <w:vAlign w:val="center"/>
          </w:tcPr>
          <w:p w14:paraId="4BA54C8A" w14:textId="77777777" w:rsidR="00165045" w:rsidRDefault="00165045" w:rsidP="00E433C1">
            <w:pPr>
              <w:jc w:val="center"/>
            </w:pPr>
          </w:p>
        </w:tc>
      </w:tr>
      <w:tr w:rsidR="00F74E1F" w14:paraId="14B3AB00" w14:textId="77777777" w:rsidTr="14C19E62">
        <w:tc>
          <w:tcPr>
            <w:tcW w:w="360" w:type="dxa"/>
            <w:vAlign w:val="center"/>
          </w:tcPr>
          <w:p w14:paraId="6BF25222" w14:textId="77777777" w:rsidR="00F74E1F" w:rsidRDefault="00F74E1F" w:rsidP="00F74E1F"/>
        </w:tc>
        <w:tc>
          <w:tcPr>
            <w:tcW w:w="486" w:type="dxa"/>
            <w:vAlign w:val="center"/>
          </w:tcPr>
          <w:p w14:paraId="4A45C675" w14:textId="4D52DB48" w:rsidR="00F74E1F" w:rsidRDefault="00B10765" w:rsidP="00F74E1F">
            <w:r>
              <w:t>2</w:t>
            </w:r>
          </w:p>
        </w:tc>
        <w:tc>
          <w:tcPr>
            <w:tcW w:w="5812" w:type="dxa"/>
            <w:vAlign w:val="center"/>
          </w:tcPr>
          <w:p w14:paraId="71DB43C1" w14:textId="7940FDBB" w:rsidR="00F74E1F" w:rsidRPr="007C228D" w:rsidRDefault="004C2EE8" w:rsidP="00F74E1F">
            <w:pPr>
              <w:pStyle w:val="Default"/>
              <w:rPr>
                <w:rFonts w:asciiTheme="minorHAnsi" w:hAnsiTheme="minorHAnsi" w:cstheme="minorBidi"/>
                <w:color w:val="auto"/>
                <w:sz w:val="22"/>
                <w:szCs w:val="22"/>
              </w:rPr>
            </w:pPr>
            <w:r>
              <w:rPr>
                <w:rFonts w:asciiTheme="minorHAnsi" w:hAnsiTheme="minorHAnsi" w:cstheme="minorBidi"/>
                <w:color w:val="auto"/>
                <w:sz w:val="22"/>
                <w:szCs w:val="22"/>
              </w:rPr>
              <w:t>Proven record of organising and delivering communications to a variety of audiences</w:t>
            </w:r>
            <w:r w:rsidDel="00B65F7A">
              <w:rPr>
                <w:rFonts w:asciiTheme="minorHAnsi" w:hAnsiTheme="minorHAnsi" w:cstheme="minorBidi"/>
                <w:color w:val="auto"/>
                <w:sz w:val="22"/>
                <w:szCs w:val="22"/>
              </w:rPr>
              <w:t xml:space="preserve"> </w:t>
            </w:r>
          </w:p>
        </w:tc>
        <w:tc>
          <w:tcPr>
            <w:tcW w:w="1179" w:type="dxa"/>
            <w:vAlign w:val="center"/>
          </w:tcPr>
          <w:p w14:paraId="03C3275F" w14:textId="5998D0E6" w:rsidR="00F74E1F" w:rsidRPr="00CD063F" w:rsidRDefault="00F018B9" w:rsidP="00F74E1F">
            <w:pPr>
              <w:jc w:val="center"/>
            </w:pPr>
            <w:r>
              <w:t>X</w:t>
            </w:r>
          </w:p>
        </w:tc>
        <w:tc>
          <w:tcPr>
            <w:tcW w:w="1179" w:type="dxa"/>
            <w:vAlign w:val="center"/>
          </w:tcPr>
          <w:p w14:paraId="70CA1C7C" w14:textId="57E5B0BF" w:rsidR="00F74E1F" w:rsidRPr="00CD063F" w:rsidRDefault="00F74E1F" w:rsidP="00F74E1F">
            <w:pPr>
              <w:jc w:val="center"/>
            </w:pPr>
          </w:p>
        </w:tc>
      </w:tr>
      <w:tr w:rsidR="004B5816" w14:paraId="43D50E11" w14:textId="77777777" w:rsidTr="14C19E62">
        <w:tc>
          <w:tcPr>
            <w:tcW w:w="360" w:type="dxa"/>
            <w:vAlign w:val="center"/>
          </w:tcPr>
          <w:p w14:paraId="7B65387C" w14:textId="77777777" w:rsidR="004B5816" w:rsidRDefault="004B5816" w:rsidP="00F74E1F"/>
        </w:tc>
        <w:tc>
          <w:tcPr>
            <w:tcW w:w="486" w:type="dxa"/>
            <w:vAlign w:val="center"/>
          </w:tcPr>
          <w:p w14:paraId="7534F736" w14:textId="3EAC2D25" w:rsidR="004B5816" w:rsidRDefault="004C2EE8" w:rsidP="00F74E1F">
            <w:r>
              <w:t>3</w:t>
            </w:r>
          </w:p>
        </w:tc>
        <w:tc>
          <w:tcPr>
            <w:tcW w:w="5812" w:type="dxa"/>
            <w:vAlign w:val="center"/>
          </w:tcPr>
          <w:p w14:paraId="0BFCD0BA" w14:textId="463AC6B4" w:rsidR="004B5816" w:rsidRPr="007C228D" w:rsidRDefault="004C2EE8" w:rsidP="00F74E1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Experience of developing and delivering refreshed approaches to communications </w:t>
            </w:r>
          </w:p>
        </w:tc>
        <w:tc>
          <w:tcPr>
            <w:tcW w:w="1179" w:type="dxa"/>
            <w:vAlign w:val="center"/>
          </w:tcPr>
          <w:p w14:paraId="7CE017A7" w14:textId="21BA628F" w:rsidR="004B5816" w:rsidRPr="00CD063F" w:rsidRDefault="004B5816" w:rsidP="00F74E1F">
            <w:pPr>
              <w:jc w:val="center"/>
            </w:pPr>
          </w:p>
        </w:tc>
        <w:tc>
          <w:tcPr>
            <w:tcW w:w="1179" w:type="dxa"/>
            <w:vAlign w:val="center"/>
          </w:tcPr>
          <w:p w14:paraId="3BF868B0" w14:textId="6B959E67" w:rsidR="004B5816" w:rsidRDefault="00F018B9" w:rsidP="00F74E1F">
            <w:pPr>
              <w:jc w:val="center"/>
            </w:pPr>
            <w:r>
              <w:t>X</w:t>
            </w:r>
          </w:p>
        </w:tc>
      </w:tr>
      <w:tr w:rsidR="0063283D" w14:paraId="1677D690" w14:textId="77777777" w:rsidTr="14C19E62">
        <w:tc>
          <w:tcPr>
            <w:tcW w:w="360" w:type="dxa"/>
            <w:vAlign w:val="center"/>
          </w:tcPr>
          <w:p w14:paraId="72D476A0" w14:textId="77777777" w:rsidR="0063283D" w:rsidRDefault="0063283D" w:rsidP="00F74E1F"/>
        </w:tc>
        <w:tc>
          <w:tcPr>
            <w:tcW w:w="486" w:type="dxa"/>
            <w:vAlign w:val="center"/>
          </w:tcPr>
          <w:p w14:paraId="5BD7D219" w14:textId="6E4CB7AF" w:rsidR="0063283D" w:rsidRDefault="004C2EE8" w:rsidP="00F74E1F">
            <w:r>
              <w:t>4</w:t>
            </w:r>
          </w:p>
        </w:tc>
        <w:tc>
          <w:tcPr>
            <w:tcW w:w="5812" w:type="dxa"/>
            <w:vAlign w:val="center"/>
          </w:tcPr>
          <w:p w14:paraId="01A3EF10" w14:textId="0663D342" w:rsidR="0063283D" w:rsidRDefault="00441B5F" w:rsidP="00F74E1F">
            <w:pPr>
              <w:pStyle w:val="Default"/>
              <w:rPr>
                <w:rFonts w:asciiTheme="minorHAnsi" w:hAnsiTheme="minorHAnsi" w:cstheme="minorBidi"/>
                <w:color w:val="auto"/>
                <w:sz w:val="22"/>
                <w:szCs w:val="22"/>
              </w:rPr>
            </w:pPr>
            <w:r>
              <w:rPr>
                <w:rFonts w:asciiTheme="minorHAnsi" w:hAnsiTheme="minorHAnsi" w:cstheme="minorBidi"/>
                <w:color w:val="auto"/>
                <w:sz w:val="22"/>
                <w:szCs w:val="22"/>
              </w:rPr>
              <w:t>W</w:t>
            </w:r>
            <w:r w:rsidRPr="00441B5F">
              <w:rPr>
                <w:rFonts w:asciiTheme="minorHAnsi" w:hAnsiTheme="minorHAnsi" w:cstheme="minorBidi"/>
                <w:color w:val="auto"/>
                <w:sz w:val="22"/>
                <w:szCs w:val="22"/>
              </w:rPr>
              <w:t xml:space="preserve">orking with </w:t>
            </w:r>
            <w:r w:rsidR="00662C33">
              <w:rPr>
                <w:rFonts w:asciiTheme="minorHAnsi" w:hAnsiTheme="minorHAnsi" w:cstheme="minorBidi"/>
                <w:color w:val="auto"/>
                <w:sz w:val="22"/>
                <w:szCs w:val="22"/>
              </w:rPr>
              <w:t xml:space="preserve">the charity sector or with </w:t>
            </w:r>
            <w:r w:rsidRPr="00441B5F">
              <w:rPr>
                <w:rFonts w:asciiTheme="minorHAnsi" w:hAnsiTheme="minorHAnsi" w:cstheme="minorBidi"/>
                <w:color w:val="auto"/>
                <w:sz w:val="22"/>
                <w:szCs w:val="22"/>
              </w:rPr>
              <w:t>volunt</w:t>
            </w:r>
            <w:r w:rsidR="00662C33">
              <w:rPr>
                <w:rFonts w:asciiTheme="minorHAnsi" w:hAnsiTheme="minorHAnsi" w:cstheme="minorBidi"/>
                <w:color w:val="auto"/>
                <w:sz w:val="22"/>
                <w:szCs w:val="22"/>
              </w:rPr>
              <w:t>ary groups</w:t>
            </w:r>
            <w:r w:rsidRPr="00441B5F">
              <w:rPr>
                <w:rFonts w:asciiTheme="minorHAnsi" w:hAnsiTheme="minorHAnsi" w:cstheme="minorBidi"/>
                <w:color w:val="auto"/>
                <w:sz w:val="22"/>
                <w:szCs w:val="22"/>
              </w:rPr>
              <w:t xml:space="preserve"> </w:t>
            </w:r>
          </w:p>
        </w:tc>
        <w:tc>
          <w:tcPr>
            <w:tcW w:w="1179" w:type="dxa"/>
            <w:vAlign w:val="center"/>
          </w:tcPr>
          <w:p w14:paraId="0916F476" w14:textId="77777777" w:rsidR="0063283D" w:rsidRPr="00CD063F" w:rsidRDefault="0063283D" w:rsidP="00F74E1F">
            <w:pPr>
              <w:jc w:val="center"/>
            </w:pPr>
          </w:p>
        </w:tc>
        <w:tc>
          <w:tcPr>
            <w:tcW w:w="1179" w:type="dxa"/>
            <w:vAlign w:val="center"/>
          </w:tcPr>
          <w:p w14:paraId="50ACF675" w14:textId="7D756F10" w:rsidR="0063283D" w:rsidRDefault="00441B5F" w:rsidP="00F74E1F">
            <w:pPr>
              <w:jc w:val="center"/>
            </w:pPr>
            <w:r>
              <w:t>X</w:t>
            </w:r>
          </w:p>
        </w:tc>
      </w:tr>
      <w:tr w:rsidR="00F40E9C" w14:paraId="6ED1D96A" w14:textId="77777777" w:rsidTr="14C19E62">
        <w:tc>
          <w:tcPr>
            <w:tcW w:w="360" w:type="dxa"/>
            <w:vAlign w:val="center"/>
          </w:tcPr>
          <w:p w14:paraId="55DD67A5" w14:textId="77777777" w:rsidR="00F40E9C" w:rsidRDefault="00F40E9C" w:rsidP="00F74E1F"/>
        </w:tc>
        <w:tc>
          <w:tcPr>
            <w:tcW w:w="486" w:type="dxa"/>
            <w:vAlign w:val="center"/>
          </w:tcPr>
          <w:p w14:paraId="29DE1569" w14:textId="102FAD36" w:rsidR="00F40E9C" w:rsidRDefault="004C2EE8" w:rsidP="00F74E1F">
            <w:r>
              <w:t>5</w:t>
            </w:r>
          </w:p>
        </w:tc>
        <w:tc>
          <w:tcPr>
            <w:tcW w:w="5812" w:type="dxa"/>
            <w:vAlign w:val="center"/>
          </w:tcPr>
          <w:p w14:paraId="47E82946" w14:textId="5B023BF8" w:rsidR="00F40E9C" w:rsidRPr="007C228D" w:rsidRDefault="000932D7" w:rsidP="00F74E1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Experience of working </w:t>
            </w:r>
            <w:r w:rsidR="001206B3">
              <w:rPr>
                <w:rFonts w:asciiTheme="minorHAnsi" w:hAnsiTheme="minorHAnsi" w:cstheme="minorBidi"/>
                <w:color w:val="auto"/>
                <w:sz w:val="22"/>
                <w:szCs w:val="22"/>
              </w:rPr>
              <w:t>according to</w:t>
            </w:r>
            <w:r w:rsidR="00A5779C">
              <w:rPr>
                <w:rFonts w:asciiTheme="minorHAnsi" w:hAnsiTheme="minorHAnsi" w:cstheme="minorBidi"/>
                <w:color w:val="auto"/>
                <w:sz w:val="22"/>
                <w:szCs w:val="22"/>
              </w:rPr>
              <w:t xml:space="preserve"> </w:t>
            </w:r>
            <w:r w:rsidR="003A257A">
              <w:rPr>
                <w:rFonts w:asciiTheme="minorHAnsi" w:hAnsiTheme="minorHAnsi" w:cstheme="minorBidi"/>
                <w:color w:val="auto"/>
                <w:sz w:val="22"/>
                <w:szCs w:val="22"/>
              </w:rPr>
              <w:t xml:space="preserve">Safeguarding </w:t>
            </w:r>
            <w:r w:rsidR="00A5779C">
              <w:rPr>
                <w:rFonts w:asciiTheme="minorHAnsi" w:hAnsiTheme="minorHAnsi" w:cstheme="minorBidi"/>
                <w:color w:val="auto"/>
                <w:sz w:val="22"/>
                <w:szCs w:val="22"/>
              </w:rPr>
              <w:t xml:space="preserve">and wider </w:t>
            </w:r>
            <w:r w:rsidR="00A5779C" w:rsidRPr="007A1BBD">
              <w:rPr>
                <w:rFonts w:asciiTheme="minorHAnsi" w:hAnsiTheme="minorHAnsi" w:cstheme="minorBidi"/>
                <w:color w:val="auto"/>
                <w:sz w:val="22"/>
                <w:szCs w:val="22"/>
              </w:rPr>
              <w:t>Health &amp; Safet</w:t>
            </w:r>
            <w:r w:rsidR="00A5779C">
              <w:rPr>
                <w:rFonts w:asciiTheme="minorHAnsi" w:hAnsiTheme="minorHAnsi" w:cstheme="minorBidi"/>
                <w:color w:val="auto"/>
                <w:sz w:val="22"/>
                <w:szCs w:val="22"/>
              </w:rPr>
              <w:t xml:space="preserve">y </w:t>
            </w:r>
            <w:r w:rsidR="001206B3">
              <w:rPr>
                <w:rFonts w:asciiTheme="minorHAnsi" w:hAnsiTheme="minorHAnsi" w:cstheme="minorBidi"/>
                <w:color w:val="auto"/>
                <w:sz w:val="22"/>
                <w:szCs w:val="22"/>
              </w:rPr>
              <w:t xml:space="preserve">policies / </w:t>
            </w:r>
            <w:r w:rsidR="00A5779C">
              <w:rPr>
                <w:rFonts w:asciiTheme="minorHAnsi" w:hAnsiTheme="minorHAnsi" w:cstheme="minorBidi"/>
                <w:color w:val="auto"/>
                <w:sz w:val="22"/>
                <w:szCs w:val="22"/>
              </w:rPr>
              <w:t>legislation</w:t>
            </w:r>
          </w:p>
        </w:tc>
        <w:tc>
          <w:tcPr>
            <w:tcW w:w="1179" w:type="dxa"/>
            <w:vAlign w:val="center"/>
          </w:tcPr>
          <w:p w14:paraId="30842AE3" w14:textId="0A628E9C" w:rsidR="00F40E9C" w:rsidRPr="00CD063F" w:rsidRDefault="003A257A" w:rsidP="00F74E1F">
            <w:pPr>
              <w:jc w:val="center"/>
            </w:pPr>
            <w:r>
              <w:t>X</w:t>
            </w:r>
          </w:p>
        </w:tc>
        <w:tc>
          <w:tcPr>
            <w:tcW w:w="1179" w:type="dxa"/>
            <w:vAlign w:val="center"/>
          </w:tcPr>
          <w:p w14:paraId="596E12BE" w14:textId="0205B2B2" w:rsidR="00F40E9C" w:rsidRDefault="00F40E9C" w:rsidP="00F74E1F">
            <w:pPr>
              <w:jc w:val="center"/>
            </w:pPr>
          </w:p>
        </w:tc>
      </w:tr>
    </w:tbl>
    <w:p w14:paraId="290F8789" w14:textId="77777777" w:rsidR="007A5969" w:rsidRDefault="007A5969"/>
    <w:tbl>
      <w:tblPr>
        <w:tblStyle w:val="TableGrid"/>
        <w:tblW w:w="0" w:type="auto"/>
        <w:tblLayout w:type="fixed"/>
        <w:tblLook w:val="04A0" w:firstRow="1" w:lastRow="0" w:firstColumn="1" w:lastColumn="0" w:noHBand="0" w:noVBand="1"/>
      </w:tblPr>
      <w:tblGrid>
        <w:gridCol w:w="360"/>
        <w:gridCol w:w="486"/>
        <w:gridCol w:w="5812"/>
        <w:gridCol w:w="1179"/>
        <w:gridCol w:w="1179"/>
      </w:tblGrid>
      <w:tr w:rsidR="007A5969" w:rsidRPr="002F39DD" w14:paraId="6779C9C7" w14:textId="77777777" w:rsidTr="1C691413">
        <w:tc>
          <w:tcPr>
            <w:tcW w:w="360" w:type="dxa"/>
          </w:tcPr>
          <w:p w14:paraId="53CF639E" w14:textId="77777777" w:rsidR="007A5969" w:rsidRPr="00FC01FB" w:rsidRDefault="007A5969"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3</w:t>
            </w:r>
          </w:p>
        </w:tc>
        <w:tc>
          <w:tcPr>
            <w:tcW w:w="6298" w:type="dxa"/>
            <w:gridSpan w:val="2"/>
          </w:tcPr>
          <w:p w14:paraId="562D7DDD" w14:textId="77777777" w:rsidR="007A5969" w:rsidRPr="00FC01FB" w:rsidRDefault="007A5969"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Skills</w:t>
            </w:r>
            <w:r w:rsidR="007E37A5" w:rsidRPr="00FC01FB">
              <w:rPr>
                <w:rFonts w:asciiTheme="majorHAnsi" w:eastAsiaTheme="majorEastAsia" w:hAnsiTheme="majorHAnsi" w:cstheme="majorBidi"/>
                <w:b/>
                <w:color w:val="0087B7"/>
                <w:sz w:val="24"/>
                <w:szCs w:val="24"/>
              </w:rPr>
              <w:t xml:space="preserve"> and </w:t>
            </w:r>
            <w:r w:rsidRPr="00FC01FB">
              <w:rPr>
                <w:rFonts w:asciiTheme="majorHAnsi" w:eastAsiaTheme="majorEastAsia" w:hAnsiTheme="majorHAnsi" w:cstheme="majorBidi"/>
                <w:b/>
                <w:color w:val="0087B7"/>
                <w:sz w:val="24"/>
                <w:szCs w:val="24"/>
              </w:rPr>
              <w:t>competences</w:t>
            </w:r>
          </w:p>
        </w:tc>
        <w:tc>
          <w:tcPr>
            <w:tcW w:w="1179" w:type="dxa"/>
          </w:tcPr>
          <w:p w14:paraId="2A425C7B" w14:textId="77777777" w:rsidR="007A5969" w:rsidRPr="00FC01FB" w:rsidRDefault="007A5969" w:rsidP="00FF4AE1">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Essential</w:t>
            </w:r>
          </w:p>
        </w:tc>
        <w:tc>
          <w:tcPr>
            <w:tcW w:w="1179" w:type="dxa"/>
          </w:tcPr>
          <w:p w14:paraId="4EE2A251" w14:textId="77777777" w:rsidR="007A5969" w:rsidRPr="00FC01FB" w:rsidRDefault="007A5969" w:rsidP="00FF4AE1">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Desirable</w:t>
            </w:r>
          </w:p>
        </w:tc>
      </w:tr>
      <w:tr w:rsidR="007E37A5" w14:paraId="415D3216" w14:textId="77777777" w:rsidTr="1C691413">
        <w:tc>
          <w:tcPr>
            <w:tcW w:w="360" w:type="dxa"/>
          </w:tcPr>
          <w:p w14:paraId="463EB4A7" w14:textId="77777777" w:rsidR="007E37A5" w:rsidRDefault="007E37A5" w:rsidP="007E37A5"/>
        </w:tc>
        <w:tc>
          <w:tcPr>
            <w:tcW w:w="486" w:type="dxa"/>
          </w:tcPr>
          <w:p w14:paraId="6EA550F1" w14:textId="77777777" w:rsidR="007E37A5" w:rsidRDefault="007E37A5" w:rsidP="007E37A5">
            <w:r>
              <w:t>1</w:t>
            </w:r>
          </w:p>
        </w:tc>
        <w:tc>
          <w:tcPr>
            <w:tcW w:w="5812" w:type="dxa"/>
          </w:tcPr>
          <w:p w14:paraId="571F2B6E" w14:textId="71C3669D" w:rsidR="007E37A5" w:rsidRPr="00047895" w:rsidRDefault="008368E9" w:rsidP="007E37A5">
            <w:r>
              <w:t>Good</w:t>
            </w:r>
            <w:r w:rsidR="007E37A5" w:rsidRPr="00047895">
              <w:t xml:space="preserve"> IT skills</w:t>
            </w:r>
            <w:r w:rsidR="0086713E">
              <w:t xml:space="preserve">, including use of </w:t>
            </w:r>
            <w:r w:rsidR="00FE6E19">
              <w:t>Office 365</w:t>
            </w:r>
            <w:r w:rsidR="00DF64AC">
              <w:t xml:space="preserve"> and </w:t>
            </w:r>
            <w:r w:rsidR="00320135">
              <w:t>social media</w:t>
            </w:r>
          </w:p>
        </w:tc>
        <w:tc>
          <w:tcPr>
            <w:tcW w:w="1179" w:type="dxa"/>
            <w:vAlign w:val="center"/>
          </w:tcPr>
          <w:p w14:paraId="61D1FACB" w14:textId="77777777" w:rsidR="007E37A5" w:rsidRDefault="00EF0EDC" w:rsidP="00972F0E">
            <w:pPr>
              <w:jc w:val="center"/>
            </w:pPr>
            <w:r>
              <w:t>X</w:t>
            </w:r>
          </w:p>
        </w:tc>
        <w:tc>
          <w:tcPr>
            <w:tcW w:w="1179" w:type="dxa"/>
            <w:vAlign w:val="center"/>
          </w:tcPr>
          <w:p w14:paraId="4F8F23CC" w14:textId="77777777" w:rsidR="007E37A5" w:rsidRDefault="007E37A5" w:rsidP="00972F0E">
            <w:pPr>
              <w:jc w:val="center"/>
            </w:pPr>
          </w:p>
        </w:tc>
      </w:tr>
      <w:tr w:rsidR="007E37A5" w14:paraId="24EF812E" w14:textId="77777777" w:rsidTr="1C691413">
        <w:tc>
          <w:tcPr>
            <w:tcW w:w="360" w:type="dxa"/>
          </w:tcPr>
          <w:p w14:paraId="2F573BD4" w14:textId="77777777" w:rsidR="007E37A5" w:rsidRDefault="007E37A5" w:rsidP="007E37A5"/>
        </w:tc>
        <w:tc>
          <w:tcPr>
            <w:tcW w:w="486" w:type="dxa"/>
          </w:tcPr>
          <w:p w14:paraId="409EF295" w14:textId="77777777" w:rsidR="0086713E" w:rsidRDefault="0086713E" w:rsidP="007E37A5">
            <w:r>
              <w:t>2</w:t>
            </w:r>
          </w:p>
        </w:tc>
        <w:tc>
          <w:tcPr>
            <w:tcW w:w="5812" w:type="dxa"/>
          </w:tcPr>
          <w:p w14:paraId="2CCD0B4E" w14:textId="58AF417D" w:rsidR="007E37A5" w:rsidRPr="00047895" w:rsidRDefault="00E479E9" w:rsidP="007E37A5">
            <w:r>
              <w:t>Effective w</w:t>
            </w:r>
            <w:r w:rsidR="00B11E2F">
              <w:t>ebsite maintenan</w:t>
            </w:r>
            <w:r w:rsidR="001355E4">
              <w:t>ce</w:t>
            </w:r>
            <w:r>
              <w:t xml:space="preserve"> and development</w:t>
            </w:r>
          </w:p>
        </w:tc>
        <w:tc>
          <w:tcPr>
            <w:tcW w:w="1179" w:type="dxa"/>
            <w:vAlign w:val="center"/>
          </w:tcPr>
          <w:p w14:paraId="51378C9F" w14:textId="7E7C2169" w:rsidR="007E37A5" w:rsidRDefault="00320135" w:rsidP="00972F0E">
            <w:pPr>
              <w:jc w:val="center"/>
            </w:pPr>
            <w:r>
              <w:t>X</w:t>
            </w:r>
          </w:p>
        </w:tc>
        <w:tc>
          <w:tcPr>
            <w:tcW w:w="1179" w:type="dxa"/>
            <w:vAlign w:val="center"/>
          </w:tcPr>
          <w:p w14:paraId="5B1A8F12" w14:textId="1BD9681F" w:rsidR="007E37A5" w:rsidRDefault="007E37A5" w:rsidP="00972F0E">
            <w:pPr>
              <w:jc w:val="center"/>
            </w:pPr>
          </w:p>
        </w:tc>
      </w:tr>
      <w:tr w:rsidR="007C228D" w14:paraId="620C6380" w14:textId="77777777" w:rsidTr="1C691413">
        <w:tc>
          <w:tcPr>
            <w:tcW w:w="360" w:type="dxa"/>
          </w:tcPr>
          <w:p w14:paraId="133B7ACF" w14:textId="77777777" w:rsidR="007C228D" w:rsidRDefault="007C228D" w:rsidP="007C228D"/>
        </w:tc>
        <w:tc>
          <w:tcPr>
            <w:tcW w:w="486" w:type="dxa"/>
          </w:tcPr>
          <w:p w14:paraId="6BE31A68" w14:textId="77777777" w:rsidR="007C228D" w:rsidRDefault="0086713E" w:rsidP="007C228D">
            <w:r>
              <w:t>3</w:t>
            </w:r>
          </w:p>
        </w:tc>
        <w:tc>
          <w:tcPr>
            <w:tcW w:w="5812" w:type="dxa"/>
          </w:tcPr>
          <w:p w14:paraId="0279055D" w14:textId="2585986D" w:rsidR="007C228D" w:rsidRPr="00047895" w:rsidRDefault="004B0516" w:rsidP="007C228D">
            <w:r w:rsidRPr="003A257A">
              <w:t>Able to communicate with a wide range of audiences</w:t>
            </w:r>
          </w:p>
        </w:tc>
        <w:tc>
          <w:tcPr>
            <w:tcW w:w="1179" w:type="dxa"/>
            <w:vAlign w:val="center"/>
          </w:tcPr>
          <w:p w14:paraId="77CF84BE" w14:textId="3168188E" w:rsidR="007C228D" w:rsidRPr="00CD063F" w:rsidRDefault="00E5662A" w:rsidP="00972F0E">
            <w:pPr>
              <w:jc w:val="center"/>
            </w:pPr>
            <w:r>
              <w:t>X</w:t>
            </w:r>
          </w:p>
        </w:tc>
        <w:tc>
          <w:tcPr>
            <w:tcW w:w="1179" w:type="dxa"/>
            <w:vAlign w:val="center"/>
          </w:tcPr>
          <w:p w14:paraId="6F24638F" w14:textId="4F94810E" w:rsidR="007C228D" w:rsidRPr="00CD063F" w:rsidRDefault="007C228D" w:rsidP="00972F0E">
            <w:pPr>
              <w:jc w:val="center"/>
            </w:pPr>
          </w:p>
        </w:tc>
      </w:tr>
      <w:tr w:rsidR="00DB55BA" w14:paraId="72F4CB6E" w14:textId="77777777" w:rsidTr="1C691413">
        <w:tc>
          <w:tcPr>
            <w:tcW w:w="360" w:type="dxa"/>
          </w:tcPr>
          <w:p w14:paraId="7B0B8E6A" w14:textId="77777777" w:rsidR="00DB55BA" w:rsidRDefault="00DB55BA" w:rsidP="007C228D"/>
        </w:tc>
        <w:tc>
          <w:tcPr>
            <w:tcW w:w="486" w:type="dxa"/>
          </w:tcPr>
          <w:p w14:paraId="05637F9C" w14:textId="57772CCB" w:rsidR="00DB55BA" w:rsidRDefault="00352140" w:rsidP="007C228D">
            <w:r>
              <w:t>4</w:t>
            </w:r>
          </w:p>
        </w:tc>
        <w:tc>
          <w:tcPr>
            <w:tcW w:w="5812" w:type="dxa"/>
          </w:tcPr>
          <w:p w14:paraId="552323F7" w14:textId="61E86509" w:rsidR="00DB55BA" w:rsidRDefault="1C691413" w:rsidP="1C691413">
            <w:r w:rsidRPr="1C691413">
              <w:t>Excellent administrative and organisational skills</w:t>
            </w:r>
          </w:p>
        </w:tc>
        <w:tc>
          <w:tcPr>
            <w:tcW w:w="1179" w:type="dxa"/>
            <w:vAlign w:val="center"/>
          </w:tcPr>
          <w:p w14:paraId="40279F96" w14:textId="39C8C6B0" w:rsidR="00DB55BA" w:rsidRDefault="00972F0E" w:rsidP="00972F0E">
            <w:pPr>
              <w:jc w:val="center"/>
            </w:pPr>
            <w:r>
              <w:t>X</w:t>
            </w:r>
          </w:p>
        </w:tc>
        <w:tc>
          <w:tcPr>
            <w:tcW w:w="1179" w:type="dxa"/>
            <w:vAlign w:val="center"/>
          </w:tcPr>
          <w:p w14:paraId="4B2203B3" w14:textId="77777777" w:rsidR="00DB55BA" w:rsidRPr="00CD063F" w:rsidRDefault="00DB55BA" w:rsidP="00972F0E">
            <w:pPr>
              <w:jc w:val="center"/>
            </w:pPr>
          </w:p>
        </w:tc>
      </w:tr>
      <w:tr w:rsidR="00716B1B" w14:paraId="57D9EEE3" w14:textId="77777777" w:rsidTr="1C691413">
        <w:tc>
          <w:tcPr>
            <w:tcW w:w="360" w:type="dxa"/>
          </w:tcPr>
          <w:p w14:paraId="071D687E" w14:textId="77777777" w:rsidR="00716B1B" w:rsidRDefault="00716B1B" w:rsidP="00716B1B"/>
        </w:tc>
        <w:tc>
          <w:tcPr>
            <w:tcW w:w="486" w:type="dxa"/>
          </w:tcPr>
          <w:p w14:paraId="0E3E5C6E" w14:textId="7895C091" w:rsidR="00716B1B" w:rsidRDefault="00E2741E" w:rsidP="00716B1B">
            <w:r>
              <w:t>5</w:t>
            </w:r>
          </w:p>
        </w:tc>
        <w:tc>
          <w:tcPr>
            <w:tcW w:w="5812" w:type="dxa"/>
          </w:tcPr>
          <w:p w14:paraId="096C9359" w14:textId="04C31547" w:rsidR="00716B1B" w:rsidRDefault="00716B1B" w:rsidP="00716B1B">
            <w:r>
              <w:t>Ability to manage workload effectively and prioritise to demanding timelines</w:t>
            </w:r>
          </w:p>
        </w:tc>
        <w:tc>
          <w:tcPr>
            <w:tcW w:w="1179" w:type="dxa"/>
            <w:vAlign w:val="center"/>
          </w:tcPr>
          <w:p w14:paraId="255D7754" w14:textId="4B13EF34" w:rsidR="00716B1B" w:rsidRDefault="00716B1B" w:rsidP="00716B1B">
            <w:pPr>
              <w:jc w:val="center"/>
            </w:pPr>
            <w:r>
              <w:t>X</w:t>
            </w:r>
          </w:p>
        </w:tc>
        <w:tc>
          <w:tcPr>
            <w:tcW w:w="1179" w:type="dxa"/>
            <w:vAlign w:val="center"/>
          </w:tcPr>
          <w:p w14:paraId="0DB79BA0" w14:textId="77777777" w:rsidR="00716B1B" w:rsidRDefault="00716B1B" w:rsidP="00716B1B">
            <w:pPr>
              <w:jc w:val="center"/>
            </w:pPr>
          </w:p>
        </w:tc>
      </w:tr>
    </w:tbl>
    <w:p w14:paraId="58915F98" w14:textId="77777777" w:rsidR="007A5969" w:rsidRDefault="007A5969"/>
    <w:tbl>
      <w:tblPr>
        <w:tblStyle w:val="TableGrid"/>
        <w:tblW w:w="0" w:type="auto"/>
        <w:tblLayout w:type="fixed"/>
        <w:tblLook w:val="04A0" w:firstRow="1" w:lastRow="0" w:firstColumn="1" w:lastColumn="0" w:noHBand="0" w:noVBand="1"/>
      </w:tblPr>
      <w:tblGrid>
        <w:gridCol w:w="360"/>
        <w:gridCol w:w="486"/>
        <w:gridCol w:w="5812"/>
        <w:gridCol w:w="1179"/>
        <w:gridCol w:w="1179"/>
      </w:tblGrid>
      <w:tr w:rsidR="007E37A5" w:rsidRPr="002F39DD" w14:paraId="034335B1" w14:textId="77777777" w:rsidTr="1C691413">
        <w:tc>
          <w:tcPr>
            <w:tcW w:w="360" w:type="dxa"/>
          </w:tcPr>
          <w:p w14:paraId="5C0D3118" w14:textId="77777777" w:rsidR="007E37A5" w:rsidRPr="00FC01FB" w:rsidRDefault="007E37A5"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4</w:t>
            </w:r>
          </w:p>
        </w:tc>
        <w:tc>
          <w:tcPr>
            <w:tcW w:w="6298" w:type="dxa"/>
            <w:gridSpan w:val="2"/>
          </w:tcPr>
          <w:p w14:paraId="01214E9F" w14:textId="77777777" w:rsidR="007E37A5" w:rsidRPr="00FC01FB" w:rsidRDefault="007E37A5" w:rsidP="00FF4AE1">
            <w:pP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Personal attributes</w:t>
            </w:r>
          </w:p>
        </w:tc>
        <w:tc>
          <w:tcPr>
            <w:tcW w:w="1179" w:type="dxa"/>
          </w:tcPr>
          <w:p w14:paraId="75D1E8A0" w14:textId="77777777" w:rsidR="007E37A5" w:rsidRPr="00FC01FB" w:rsidRDefault="007E37A5" w:rsidP="007C228D">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Essential</w:t>
            </w:r>
          </w:p>
        </w:tc>
        <w:tc>
          <w:tcPr>
            <w:tcW w:w="1179" w:type="dxa"/>
          </w:tcPr>
          <w:p w14:paraId="10D62B2E" w14:textId="77777777" w:rsidR="007E37A5" w:rsidRPr="00FC01FB" w:rsidRDefault="007E37A5" w:rsidP="007C228D">
            <w:pPr>
              <w:jc w:val="center"/>
              <w:rPr>
                <w:rFonts w:asciiTheme="majorHAnsi" w:eastAsiaTheme="majorEastAsia" w:hAnsiTheme="majorHAnsi" w:cstheme="majorBidi"/>
                <w:b/>
                <w:color w:val="0087B7"/>
                <w:sz w:val="24"/>
                <w:szCs w:val="24"/>
              </w:rPr>
            </w:pPr>
            <w:r w:rsidRPr="00FC01FB">
              <w:rPr>
                <w:rFonts w:asciiTheme="majorHAnsi" w:eastAsiaTheme="majorEastAsia" w:hAnsiTheme="majorHAnsi" w:cstheme="majorBidi"/>
                <w:b/>
                <w:color w:val="0087B7"/>
                <w:sz w:val="24"/>
                <w:szCs w:val="24"/>
              </w:rPr>
              <w:t>Desirable</w:t>
            </w:r>
          </w:p>
        </w:tc>
      </w:tr>
      <w:tr w:rsidR="00E433C1" w14:paraId="035BF522" w14:textId="77777777" w:rsidTr="1C691413">
        <w:tc>
          <w:tcPr>
            <w:tcW w:w="360" w:type="dxa"/>
          </w:tcPr>
          <w:p w14:paraId="3A24482A" w14:textId="77777777" w:rsidR="007C228D" w:rsidRDefault="007C228D" w:rsidP="007C228D"/>
        </w:tc>
        <w:tc>
          <w:tcPr>
            <w:tcW w:w="486" w:type="dxa"/>
          </w:tcPr>
          <w:p w14:paraId="1CF141EF" w14:textId="2B020FD8" w:rsidR="007C228D" w:rsidRDefault="00A761F9" w:rsidP="007C228D">
            <w:r>
              <w:t>1</w:t>
            </w:r>
          </w:p>
        </w:tc>
        <w:tc>
          <w:tcPr>
            <w:tcW w:w="5812" w:type="dxa"/>
          </w:tcPr>
          <w:p w14:paraId="6E7B3D05" w14:textId="09845C55" w:rsidR="007C228D" w:rsidRPr="007C228D" w:rsidRDefault="00D15BED" w:rsidP="007C228D">
            <w:r>
              <w:t>Adept at</w:t>
            </w:r>
            <w:r w:rsidR="001630D2">
              <w:t xml:space="preserve"> creating positive, professional relationships with a wide range of people</w:t>
            </w:r>
          </w:p>
        </w:tc>
        <w:tc>
          <w:tcPr>
            <w:tcW w:w="1179" w:type="dxa"/>
            <w:vAlign w:val="center"/>
          </w:tcPr>
          <w:p w14:paraId="08E0E8CC" w14:textId="0182C799" w:rsidR="007C228D" w:rsidRDefault="00E5662A" w:rsidP="00972F0E">
            <w:pPr>
              <w:jc w:val="center"/>
            </w:pPr>
            <w:r>
              <w:t>X</w:t>
            </w:r>
          </w:p>
        </w:tc>
        <w:tc>
          <w:tcPr>
            <w:tcW w:w="1179" w:type="dxa"/>
            <w:vAlign w:val="center"/>
          </w:tcPr>
          <w:p w14:paraId="374F96E1" w14:textId="112FDB0D" w:rsidR="007C228D" w:rsidRDefault="007C228D" w:rsidP="00972F0E">
            <w:pPr>
              <w:jc w:val="center"/>
            </w:pPr>
          </w:p>
        </w:tc>
      </w:tr>
      <w:tr w:rsidR="00E433C1" w14:paraId="1CBFD72E" w14:textId="77777777" w:rsidTr="1C691413">
        <w:tc>
          <w:tcPr>
            <w:tcW w:w="360" w:type="dxa"/>
          </w:tcPr>
          <w:p w14:paraId="79D7C016" w14:textId="77777777" w:rsidR="007C228D" w:rsidRDefault="007C228D" w:rsidP="007C228D"/>
        </w:tc>
        <w:tc>
          <w:tcPr>
            <w:tcW w:w="486" w:type="dxa"/>
          </w:tcPr>
          <w:p w14:paraId="64F108AC" w14:textId="271FFA12" w:rsidR="007C228D" w:rsidRDefault="00A761F9" w:rsidP="007C228D">
            <w:r>
              <w:t>2</w:t>
            </w:r>
          </w:p>
        </w:tc>
        <w:tc>
          <w:tcPr>
            <w:tcW w:w="5812" w:type="dxa"/>
          </w:tcPr>
          <w:p w14:paraId="0DE691EB" w14:textId="61B6C356" w:rsidR="007C228D" w:rsidRPr="007C228D" w:rsidRDefault="00A761F9" w:rsidP="007C228D">
            <w:r>
              <w:t>Ability to communicate with the media</w:t>
            </w:r>
          </w:p>
        </w:tc>
        <w:tc>
          <w:tcPr>
            <w:tcW w:w="1179" w:type="dxa"/>
            <w:vAlign w:val="center"/>
          </w:tcPr>
          <w:p w14:paraId="61789945" w14:textId="089A1FBE" w:rsidR="007C228D" w:rsidRDefault="007C228D" w:rsidP="00972F0E">
            <w:pPr>
              <w:jc w:val="center"/>
            </w:pPr>
          </w:p>
        </w:tc>
        <w:tc>
          <w:tcPr>
            <w:tcW w:w="1179" w:type="dxa"/>
            <w:vAlign w:val="center"/>
          </w:tcPr>
          <w:p w14:paraId="6A9CCF0B" w14:textId="3B70AE88" w:rsidR="007C228D" w:rsidRDefault="00A761F9" w:rsidP="00972F0E">
            <w:pPr>
              <w:jc w:val="center"/>
            </w:pPr>
            <w:r>
              <w:t>X</w:t>
            </w:r>
          </w:p>
        </w:tc>
      </w:tr>
      <w:tr w:rsidR="0053756C" w14:paraId="649E4D05" w14:textId="77777777" w:rsidTr="1C691413">
        <w:tc>
          <w:tcPr>
            <w:tcW w:w="360" w:type="dxa"/>
          </w:tcPr>
          <w:p w14:paraId="26992DDF" w14:textId="77777777" w:rsidR="0053756C" w:rsidRDefault="0053756C" w:rsidP="007C228D"/>
        </w:tc>
        <w:tc>
          <w:tcPr>
            <w:tcW w:w="486" w:type="dxa"/>
          </w:tcPr>
          <w:p w14:paraId="5D817A56" w14:textId="7D161BFA" w:rsidR="0053756C" w:rsidRDefault="00352140" w:rsidP="007C228D">
            <w:r>
              <w:t>3</w:t>
            </w:r>
          </w:p>
        </w:tc>
        <w:tc>
          <w:tcPr>
            <w:tcW w:w="5812" w:type="dxa"/>
          </w:tcPr>
          <w:p w14:paraId="4B3F1A2C" w14:textId="19A31951" w:rsidR="0053756C" w:rsidRDefault="006618FE" w:rsidP="007C228D">
            <w:r w:rsidRPr="006618FE">
              <w:t>Highly resourceful and creative, with a proven ability to solve problems</w:t>
            </w:r>
          </w:p>
        </w:tc>
        <w:tc>
          <w:tcPr>
            <w:tcW w:w="1179" w:type="dxa"/>
            <w:vAlign w:val="center"/>
          </w:tcPr>
          <w:p w14:paraId="4EDBD729" w14:textId="78877DA2" w:rsidR="0053756C" w:rsidRDefault="006618FE" w:rsidP="00972F0E">
            <w:pPr>
              <w:jc w:val="center"/>
            </w:pPr>
            <w:r>
              <w:t>X</w:t>
            </w:r>
          </w:p>
        </w:tc>
        <w:tc>
          <w:tcPr>
            <w:tcW w:w="1179" w:type="dxa"/>
            <w:vAlign w:val="center"/>
          </w:tcPr>
          <w:p w14:paraId="62DA1D2E" w14:textId="77777777" w:rsidR="0053756C" w:rsidRDefault="0053756C" w:rsidP="00972F0E">
            <w:pPr>
              <w:jc w:val="center"/>
            </w:pPr>
          </w:p>
        </w:tc>
      </w:tr>
      <w:tr w:rsidR="00E433C1" w14:paraId="499DD3F2" w14:textId="77777777" w:rsidTr="1C691413">
        <w:tc>
          <w:tcPr>
            <w:tcW w:w="360" w:type="dxa"/>
          </w:tcPr>
          <w:p w14:paraId="06AEAEB2" w14:textId="77777777" w:rsidR="007C228D" w:rsidRDefault="007C228D" w:rsidP="007C228D"/>
        </w:tc>
        <w:tc>
          <w:tcPr>
            <w:tcW w:w="486" w:type="dxa"/>
          </w:tcPr>
          <w:p w14:paraId="767091DE" w14:textId="26741012" w:rsidR="007C228D" w:rsidRDefault="00352140" w:rsidP="007C228D">
            <w:r>
              <w:t>4</w:t>
            </w:r>
          </w:p>
        </w:tc>
        <w:tc>
          <w:tcPr>
            <w:tcW w:w="5812" w:type="dxa"/>
          </w:tcPr>
          <w:p w14:paraId="5798DC1F" w14:textId="6CA4C9F6" w:rsidR="007C228D" w:rsidRPr="007C228D" w:rsidRDefault="007C228D" w:rsidP="007C228D">
            <w:r w:rsidRPr="007C228D">
              <w:t>Ambitious, self-motivated and target driven and able to work on own initiative</w:t>
            </w:r>
          </w:p>
        </w:tc>
        <w:tc>
          <w:tcPr>
            <w:tcW w:w="1179" w:type="dxa"/>
            <w:vAlign w:val="center"/>
          </w:tcPr>
          <w:p w14:paraId="1E416F73" w14:textId="6CE46DA5" w:rsidR="007C228D" w:rsidRPr="00CD063F" w:rsidRDefault="00A761F9" w:rsidP="00972F0E">
            <w:pPr>
              <w:jc w:val="center"/>
            </w:pPr>
            <w:r>
              <w:t>X</w:t>
            </w:r>
          </w:p>
        </w:tc>
        <w:tc>
          <w:tcPr>
            <w:tcW w:w="1179" w:type="dxa"/>
            <w:vAlign w:val="center"/>
          </w:tcPr>
          <w:p w14:paraId="4F5D4E9E" w14:textId="124F55C5" w:rsidR="007C228D" w:rsidRPr="00CD063F" w:rsidRDefault="007C228D" w:rsidP="00972F0E">
            <w:pPr>
              <w:jc w:val="center"/>
            </w:pPr>
          </w:p>
        </w:tc>
      </w:tr>
      <w:tr w:rsidR="00E433C1" w14:paraId="0EA3200E" w14:textId="77777777" w:rsidTr="1C691413">
        <w:tc>
          <w:tcPr>
            <w:tcW w:w="360" w:type="dxa"/>
          </w:tcPr>
          <w:p w14:paraId="46D8CEDE" w14:textId="77777777" w:rsidR="007C228D" w:rsidRDefault="007C228D" w:rsidP="007C228D"/>
        </w:tc>
        <w:tc>
          <w:tcPr>
            <w:tcW w:w="486" w:type="dxa"/>
          </w:tcPr>
          <w:p w14:paraId="06850054" w14:textId="0C7489B4" w:rsidR="007C228D" w:rsidRDefault="00352140" w:rsidP="007C228D">
            <w:r>
              <w:t>5</w:t>
            </w:r>
          </w:p>
        </w:tc>
        <w:tc>
          <w:tcPr>
            <w:tcW w:w="5812" w:type="dxa"/>
          </w:tcPr>
          <w:p w14:paraId="376A5CA6" w14:textId="549DF03C" w:rsidR="007C228D" w:rsidRPr="007C228D" w:rsidRDefault="1C691413" w:rsidP="007C228D">
            <w:r>
              <w:t xml:space="preserve">Genuine enthusiasm and passionate about </w:t>
            </w:r>
            <w:r w:rsidR="000B0778">
              <w:t>communicating with people</w:t>
            </w:r>
            <w:r>
              <w:t xml:space="preserve"> about chalk streams in the Wessex region</w:t>
            </w:r>
          </w:p>
        </w:tc>
        <w:tc>
          <w:tcPr>
            <w:tcW w:w="1179" w:type="dxa"/>
            <w:vAlign w:val="center"/>
          </w:tcPr>
          <w:p w14:paraId="067126BF" w14:textId="77777777" w:rsidR="007C228D" w:rsidRPr="00CD063F" w:rsidRDefault="007C228D" w:rsidP="00972F0E">
            <w:pPr>
              <w:jc w:val="center"/>
            </w:pPr>
            <w:r>
              <w:t>X</w:t>
            </w:r>
          </w:p>
        </w:tc>
        <w:tc>
          <w:tcPr>
            <w:tcW w:w="1179" w:type="dxa"/>
            <w:vAlign w:val="center"/>
          </w:tcPr>
          <w:p w14:paraId="3DE82A14" w14:textId="77777777" w:rsidR="007C228D" w:rsidRPr="00CD063F" w:rsidRDefault="007C228D" w:rsidP="00972F0E">
            <w:pPr>
              <w:jc w:val="center"/>
            </w:pPr>
          </w:p>
        </w:tc>
      </w:tr>
    </w:tbl>
    <w:p w14:paraId="6D1E9AD7" w14:textId="77777777" w:rsidR="00F74E1F" w:rsidRPr="00FC01FB" w:rsidRDefault="00F74E1F" w:rsidP="00F74E1F">
      <w:pPr>
        <w:pStyle w:val="Heading1"/>
        <w:rPr>
          <w:color w:val="0087B7"/>
        </w:rPr>
      </w:pPr>
      <w:r w:rsidRPr="00FC01FB">
        <w:rPr>
          <w:color w:val="0087B7"/>
        </w:rPr>
        <w:t>Miscellaneous</w:t>
      </w:r>
    </w:p>
    <w:p w14:paraId="4A2716FA" w14:textId="2C72599D" w:rsidR="00EB309F" w:rsidRDefault="1C691413" w:rsidP="003D40FF">
      <w:pPr>
        <w:jc w:val="both"/>
      </w:pPr>
      <w:r>
        <w:t xml:space="preserve">The post will involve </w:t>
      </w:r>
      <w:r w:rsidR="00140644">
        <w:t xml:space="preserve">occasional </w:t>
      </w:r>
      <w:r>
        <w:t>travel throughout Wessex (East Dorset, South Wiltshire</w:t>
      </w:r>
      <w:r w:rsidR="00210D93">
        <w:t xml:space="preserve">, </w:t>
      </w:r>
      <w:r>
        <w:t>West-Hampshire</w:t>
      </w:r>
      <w:r w:rsidR="002B4BE4">
        <w:t>,</w:t>
      </w:r>
      <w:r w:rsidR="00210D93">
        <w:t xml:space="preserve"> Isle of Wight</w:t>
      </w:r>
      <w:r>
        <w:t xml:space="preserve">) therefore a full UK driving licence and access to own car is </w:t>
      </w:r>
      <w:r w:rsidR="009104CC">
        <w:t>desirable</w:t>
      </w:r>
      <w:r>
        <w:t>. Mileage expenses will be paid at 45p per mile as set out in HMRC’s Approved Mileage Allowance Payment. Some evening and weekend work may be required. We will also require the successful applicant to undergo a</w:t>
      </w:r>
      <w:r w:rsidR="002B4BE4">
        <w:t xml:space="preserve"> </w:t>
      </w:r>
      <w:r>
        <w:t>DBS check and provide satisfactory references.</w:t>
      </w:r>
    </w:p>
    <w:sectPr w:rsidR="00EB309F" w:rsidSect="00066BC9">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C274" w14:textId="77777777" w:rsidR="00E667E3" w:rsidRDefault="00E667E3" w:rsidP="00066BC9">
      <w:pPr>
        <w:spacing w:after="0" w:line="240" w:lineRule="auto"/>
      </w:pPr>
      <w:r>
        <w:separator/>
      </w:r>
    </w:p>
  </w:endnote>
  <w:endnote w:type="continuationSeparator" w:id="0">
    <w:p w14:paraId="3D78B475" w14:textId="77777777" w:rsidR="00E667E3" w:rsidRDefault="00E667E3" w:rsidP="00066BC9">
      <w:pPr>
        <w:spacing w:after="0" w:line="240" w:lineRule="auto"/>
      </w:pPr>
      <w:r>
        <w:continuationSeparator/>
      </w:r>
    </w:p>
  </w:endnote>
  <w:endnote w:type="continuationNotice" w:id="1">
    <w:p w14:paraId="20D5381F" w14:textId="77777777" w:rsidR="00E667E3" w:rsidRDefault="00E66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Rounded 100">
    <w:altName w:val="Calibri"/>
    <w:panose1 w:val="00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04842778"/>
      <w:docPartObj>
        <w:docPartGallery w:val="Page Numbers (Bottom of Page)"/>
        <w:docPartUnique/>
      </w:docPartObj>
    </w:sdtPr>
    <w:sdtEndPr>
      <w:rPr>
        <w:color w:val="7F7F7F" w:themeColor="background1" w:themeShade="7F"/>
        <w:spacing w:val="60"/>
        <w:sz w:val="22"/>
        <w:szCs w:val="22"/>
      </w:rPr>
    </w:sdtEndPr>
    <w:sdtContent>
      <w:p w14:paraId="44A042A1" w14:textId="0FEFA8DA" w:rsidR="00066BC9" w:rsidRDefault="00066BC9" w:rsidP="00066BC9">
        <w:pPr>
          <w:pStyle w:val="Footer"/>
          <w:pBdr>
            <w:top w:val="single" w:sz="4" w:space="1" w:color="D9D9D9" w:themeColor="background1" w:themeShade="D9"/>
          </w:pBdr>
          <w:tabs>
            <w:tab w:val="clear" w:pos="4513"/>
          </w:tabs>
          <w:rPr>
            <w:b/>
            <w:bCs/>
          </w:rPr>
        </w:pPr>
        <w:r w:rsidRPr="00D70937">
          <w:rPr>
            <w:sz w:val="20"/>
            <w:szCs w:val="20"/>
          </w:rPr>
          <w:fldChar w:fldCharType="begin"/>
        </w:r>
        <w:r w:rsidRPr="00D70937">
          <w:rPr>
            <w:sz w:val="20"/>
            <w:szCs w:val="20"/>
          </w:rPr>
          <w:instrText xml:space="preserve"> PAGE   \* MERGEFORMAT </w:instrText>
        </w:r>
        <w:r w:rsidRPr="00D70937">
          <w:rPr>
            <w:sz w:val="20"/>
            <w:szCs w:val="20"/>
          </w:rPr>
          <w:fldChar w:fldCharType="separate"/>
        </w:r>
        <w:r w:rsidRPr="00D70937">
          <w:rPr>
            <w:b/>
            <w:bCs/>
            <w:noProof/>
            <w:sz w:val="20"/>
            <w:szCs w:val="20"/>
          </w:rPr>
          <w:t>2</w:t>
        </w:r>
        <w:r w:rsidRPr="00D70937">
          <w:rPr>
            <w:b/>
            <w:bCs/>
            <w:noProof/>
            <w:sz w:val="20"/>
            <w:szCs w:val="20"/>
          </w:rPr>
          <w:fldChar w:fldCharType="end"/>
        </w:r>
        <w:r w:rsidRPr="00D70937">
          <w:rPr>
            <w:b/>
            <w:bCs/>
            <w:sz w:val="20"/>
            <w:szCs w:val="20"/>
          </w:rPr>
          <w:t xml:space="preserve"> | </w:t>
        </w:r>
        <w:r w:rsidRPr="00D70937">
          <w:rPr>
            <w:color w:val="7F7F7F" w:themeColor="background1" w:themeShade="7F"/>
            <w:spacing w:val="60"/>
            <w:sz w:val="20"/>
            <w:szCs w:val="20"/>
          </w:rPr>
          <w:t>Page</w:t>
        </w:r>
        <w:r w:rsidRPr="00D70937">
          <w:rPr>
            <w:color w:val="7F7F7F" w:themeColor="background1" w:themeShade="7F"/>
            <w:spacing w:val="60"/>
            <w:sz w:val="20"/>
            <w:szCs w:val="20"/>
          </w:rPr>
          <w:tab/>
        </w:r>
        <w:r w:rsidR="00D70937">
          <w:rPr>
            <w:i/>
            <w:color w:val="7F7F7F" w:themeColor="background1" w:themeShade="7F"/>
            <w:spacing w:val="60"/>
            <w:sz w:val="20"/>
            <w:szCs w:val="20"/>
          </w:rPr>
          <w:t xml:space="preserve">JD </w:t>
        </w:r>
        <w:r w:rsidR="00B453F0">
          <w:rPr>
            <w:i/>
            <w:color w:val="7F7F7F" w:themeColor="background1" w:themeShade="7F"/>
            <w:spacing w:val="60"/>
            <w:sz w:val="20"/>
            <w:szCs w:val="20"/>
          </w:rPr>
          <w:t>Comms Officer</w:t>
        </w:r>
        <w:r w:rsidR="00210D93">
          <w:rPr>
            <w:i/>
            <w:color w:val="7F7F7F" w:themeColor="background1" w:themeShade="7F"/>
            <w:spacing w:val="60"/>
            <w:sz w:val="20"/>
            <w:szCs w:val="20"/>
          </w:rPr>
          <w:t xml:space="preserve"> </w:t>
        </w:r>
        <w:r w:rsidR="00B453F0">
          <w:rPr>
            <w:i/>
            <w:color w:val="7F7F7F" w:themeColor="background1" w:themeShade="7F"/>
            <w:spacing w:val="60"/>
            <w:sz w:val="20"/>
            <w:szCs w:val="20"/>
          </w:rPr>
          <w:t>2026.</w:t>
        </w:r>
        <w:r w:rsidR="00210D93">
          <w:rPr>
            <w:i/>
            <w:color w:val="7F7F7F" w:themeColor="background1" w:themeShade="7F"/>
            <w:spacing w:val="60"/>
            <w:sz w:val="20"/>
            <w:szCs w:val="20"/>
          </w:rPr>
          <w:t>05</w:t>
        </w:r>
      </w:p>
    </w:sdtContent>
  </w:sdt>
  <w:p w14:paraId="5328EE8F" w14:textId="77777777" w:rsidR="00066BC9" w:rsidRDefault="0006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2C74" w14:textId="77777777" w:rsidR="00E667E3" w:rsidRDefault="00E667E3" w:rsidP="00066BC9">
      <w:pPr>
        <w:spacing w:after="0" w:line="240" w:lineRule="auto"/>
      </w:pPr>
      <w:r>
        <w:separator/>
      </w:r>
    </w:p>
  </w:footnote>
  <w:footnote w:type="continuationSeparator" w:id="0">
    <w:p w14:paraId="48379666" w14:textId="77777777" w:rsidR="00E667E3" w:rsidRDefault="00E667E3" w:rsidP="00066BC9">
      <w:pPr>
        <w:spacing w:after="0" w:line="240" w:lineRule="auto"/>
      </w:pPr>
      <w:r>
        <w:continuationSeparator/>
      </w:r>
    </w:p>
  </w:footnote>
  <w:footnote w:type="continuationNotice" w:id="1">
    <w:p w14:paraId="4B2F07D5" w14:textId="77777777" w:rsidR="00E667E3" w:rsidRDefault="00E667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73F67"/>
    <w:multiLevelType w:val="hybridMultilevel"/>
    <w:tmpl w:val="0BC81C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2F37FA"/>
    <w:multiLevelType w:val="hybridMultilevel"/>
    <w:tmpl w:val="5EE88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413F04"/>
    <w:multiLevelType w:val="hybridMultilevel"/>
    <w:tmpl w:val="20D4E496"/>
    <w:lvl w:ilvl="0" w:tplc="0156B37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883FEA"/>
    <w:multiLevelType w:val="hybridMultilevel"/>
    <w:tmpl w:val="7C02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237E8"/>
    <w:multiLevelType w:val="hybridMultilevel"/>
    <w:tmpl w:val="F384B5CC"/>
    <w:lvl w:ilvl="0" w:tplc="21DA32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A87CD5"/>
    <w:multiLevelType w:val="hybridMultilevel"/>
    <w:tmpl w:val="4BC88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E94A46"/>
    <w:multiLevelType w:val="hybridMultilevel"/>
    <w:tmpl w:val="C5A49BC8"/>
    <w:lvl w:ilvl="0" w:tplc="21DA32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922393">
    <w:abstractNumId w:val="6"/>
  </w:num>
  <w:num w:numId="2" w16cid:durableId="763916338">
    <w:abstractNumId w:val="2"/>
  </w:num>
  <w:num w:numId="3" w16cid:durableId="1738822030">
    <w:abstractNumId w:val="5"/>
  </w:num>
  <w:num w:numId="4" w16cid:durableId="1368876105">
    <w:abstractNumId w:val="4"/>
  </w:num>
  <w:num w:numId="5" w16cid:durableId="1723676761">
    <w:abstractNumId w:val="1"/>
  </w:num>
  <w:num w:numId="6" w16cid:durableId="148518319">
    <w:abstractNumId w:val="3"/>
  </w:num>
  <w:num w:numId="7" w16cid:durableId="153191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F6"/>
    <w:rsid w:val="00004B17"/>
    <w:rsid w:val="00005EEB"/>
    <w:rsid w:val="0001244F"/>
    <w:rsid w:val="0001504B"/>
    <w:rsid w:val="000163AB"/>
    <w:rsid w:val="000171D7"/>
    <w:rsid w:val="0002163E"/>
    <w:rsid w:val="00024B57"/>
    <w:rsid w:val="000279D1"/>
    <w:rsid w:val="00031207"/>
    <w:rsid w:val="000328B9"/>
    <w:rsid w:val="00033161"/>
    <w:rsid w:val="0004258B"/>
    <w:rsid w:val="0005129D"/>
    <w:rsid w:val="0005413A"/>
    <w:rsid w:val="00055FDC"/>
    <w:rsid w:val="00066BC9"/>
    <w:rsid w:val="0007041D"/>
    <w:rsid w:val="00071621"/>
    <w:rsid w:val="0008179B"/>
    <w:rsid w:val="000932D7"/>
    <w:rsid w:val="00095ED6"/>
    <w:rsid w:val="000A09C1"/>
    <w:rsid w:val="000A1C17"/>
    <w:rsid w:val="000A5CF8"/>
    <w:rsid w:val="000B0778"/>
    <w:rsid w:val="000B1611"/>
    <w:rsid w:val="000B4729"/>
    <w:rsid w:val="000C09B9"/>
    <w:rsid w:val="000C2C35"/>
    <w:rsid w:val="000C4534"/>
    <w:rsid w:val="000C644D"/>
    <w:rsid w:val="000C6A5D"/>
    <w:rsid w:val="000C7000"/>
    <w:rsid w:val="000D024C"/>
    <w:rsid w:val="000D1C53"/>
    <w:rsid w:val="000D3619"/>
    <w:rsid w:val="000D68A9"/>
    <w:rsid w:val="000D6B90"/>
    <w:rsid w:val="000E4911"/>
    <w:rsid w:val="000E6ED0"/>
    <w:rsid w:val="000F2663"/>
    <w:rsid w:val="000F2AF9"/>
    <w:rsid w:val="000F2F26"/>
    <w:rsid w:val="000F4613"/>
    <w:rsid w:val="000F5E6B"/>
    <w:rsid w:val="000F6E51"/>
    <w:rsid w:val="0010196B"/>
    <w:rsid w:val="00101FF6"/>
    <w:rsid w:val="0010317C"/>
    <w:rsid w:val="001049E9"/>
    <w:rsid w:val="001057D1"/>
    <w:rsid w:val="00105E5D"/>
    <w:rsid w:val="00107C23"/>
    <w:rsid w:val="00110EEB"/>
    <w:rsid w:val="00112D70"/>
    <w:rsid w:val="001206B3"/>
    <w:rsid w:val="001216A1"/>
    <w:rsid w:val="00123AEA"/>
    <w:rsid w:val="001241FC"/>
    <w:rsid w:val="00126568"/>
    <w:rsid w:val="001355E4"/>
    <w:rsid w:val="00140607"/>
    <w:rsid w:val="00140644"/>
    <w:rsid w:val="00140F71"/>
    <w:rsid w:val="001502EF"/>
    <w:rsid w:val="001522B6"/>
    <w:rsid w:val="001574C6"/>
    <w:rsid w:val="0016130C"/>
    <w:rsid w:val="001630D2"/>
    <w:rsid w:val="00165045"/>
    <w:rsid w:val="00170233"/>
    <w:rsid w:val="00175FC1"/>
    <w:rsid w:val="00181850"/>
    <w:rsid w:val="00181FCC"/>
    <w:rsid w:val="00182B17"/>
    <w:rsid w:val="00182E4B"/>
    <w:rsid w:val="0018417B"/>
    <w:rsid w:val="001933CB"/>
    <w:rsid w:val="00193540"/>
    <w:rsid w:val="001971D7"/>
    <w:rsid w:val="001A0446"/>
    <w:rsid w:val="001A1670"/>
    <w:rsid w:val="001A2910"/>
    <w:rsid w:val="001A5782"/>
    <w:rsid w:val="001B193A"/>
    <w:rsid w:val="001B450B"/>
    <w:rsid w:val="001C384F"/>
    <w:rsid w:val="001C4DD4"/>
    <w:rsid w:val="001D013E"/>
    <w:rsid w:val="001D3A8B"/>
    <w:rsid w:val="001D5BEF"/>
    <w:rsid w:val="001D6E25"/>
    <w:rsid w:val="001E45D3"/>
    <w:rsid w:val="001E45EE"/>
    <w:rsid w:val="001E461A"/>
    <w:rsid w:val="001F0F64"/>
    <w:rsid w:val="001F673A"/>
    <w:rsid w:val="001F7D07"/>
    <w:rsid w:val="002002E9"/>
    <w:rsid w:val="00210181"/>
    <w:rsid w:val="002101D1"/>
    <w:rsid w:val="00210D93"/>
    <w:rsid w:val="00213CAF"/>
    <w:rsid w:val="00215849"/>
    <w:rsid w:val="00215ED7"/>
    <w:rsid w:val="00217807"/>
    <w:rsid w:val="00220BB5"/>
    <w:rsid w:val="00221336"/>
    <w:rsid w:val="002268EA"/>
    <w:rsid w:val="00227F25"/>
    <w:rsid w:val="00231AB8"/>
    <w:rsid w:val="00234DAE"/>
    <w:rsid w:val="002427A1"/>
    <w:rsid w:val="00242988"/>
    <w:rsid w:val="0024555B"/>
    <w:rsid w:val="00252671"/>
    <w:rsid w:val="002559BC"/>
    <w:rsid w:val="00257504"/>
    <w:rsid w:val="00261BA3"/>
    <w:rsid w:val="00262ECA"/>
    <w:rsid w:val="002636E7"/>
    <w:rsid w:val="00294720"/>
    <w:rsid w:val="00294BF3"/>
    <w:rsid w:val="002A0322"/>
    <w:rsid w:val="002A1C9F"/>
    <w:rsid w:val="002A58D4"/>
    <w:rsid w:val="002A68DC"/>
    <w:rsid w:val="002B1BA3"/>
    <w:rsid w:val="002B4BE4"/>
    <w:rsid w:val="002B6768"/>
    <w:rsid w:val="002C12BB"/>
    <w:rsid w:val="002C720E"/>
    <w:rsid w:val="002C7A83"/>
    <w:rsid w:val="002D0B45"/>
    <w:rsid w:val="002D1111"/>
    <w:rsid w:val="002E4693"/>
    <w:rsid w:val="002E7FF5"/>
    <w:rsid w:val="002F0C7F"/>
    <w:rsid w:val="002F1E74"/>
    <w:rsid w:val="002F2FFA"/>
    <w:rsid w:val="002F39DD"/>
    <w:rsid w:val="002F419F"/>
    <w:rsid w:val="002F6707"/>
    <w:rsid w:val="002F6963"/>
    <w:rsid w:val="002F7294"/>
    <w:rsid w:val="002F7F90"/>
    <w:rsid w:val="002F7FA4"/>
    <w:rsid w:val="00305CBB"/>
    <w:rsid w:val="00305D12"/>
    <w:rsid w:val="00305DE8"/>
    <w:rsid w:val="0031170C"/>
    <w:rsid w:val="00314197"/>
    <w:rsid w:val="00320135"/>
    <w:rsid w:val="0032474F"/>
    <w:rsid w:val="00325F38"/>
    <w:rsid w:val="00343CEE"/>
    <w:rsid w:val="003442EF"/>
    <w:rsid w:val="003464CC"/>
    <w:rsid w:val="0034673A"/>
    <w:rsid w:val="0034683E"/>
    <w:rsid w:val="003477FF"/>
    <w:rsid w:val="00350422"/>
    <w:rsid w:val="00352140"/>
    <w:rsid w:val="00352731"/>
    <w:rsid w:val="003537F3"/>
    <w:rsid w:val="003547CD"/>
    <w:rsid w:val="00363E00"/>
    <w:rsid w:val="003645C7"/>
    <w:rsid w:val="00365C07"/>
    <w:rsid w:val="00367515"/>
    <w:rsid w:val="003719CB"/>
    <w:rsid w:val="003743F5"/>
    <w:rsid w:val="00375A63"/>
    <w:rsid w:val="00375CE6"/>
    <w:rsid w:val="00376ADE"/>
    <w:rsid w:val="00376F52"/>
    <w:rsid w:val="00377036"/>
    <w:rsid w:val="00377950"/>
    <w:rsid w:val="00380851"/>
    <w:rsid w:val="00380B23"/>
    <w:rsid w:val="00385EE4"/>
    <w:rsid w:val="003945C1"/>
    <w:rsid w:val="00394762"/>
    <w:rsid w:val="00395ADA"/>
    <w:rsid w:val="003A118E"/>
    <w:rsid w:val="003A1347"/>
    <w:rsid w:val="003A1BD9"/>
    <w:rsid w:val="003A257A"/>
    <w:rsid w:val="003A3E18"/>
    <w:rsid w:val="003B05CB"/>
    <w:rsid w:val="003B46BE"/>
    <w:rsid w:val="003B4A75"/>
    <w:rsid w:val="003B6825"/>
    <w:rsid w:val="003B71E9"/>
    <w:rsid w:val="003C01B4"/>
    <w:rsid w:val="003C0B69"/>
    <w:rsid w:val="003D019B"/>
    <w:rsid w:val="003D2515"/>
    <w:rsid w:val="003D40FF"/>
    <w:rsid w:val="003E06D5"/>
    <w:rsid w:val="003E0F2A"/>
    <w:rsid w:val="003E2BEA"/>
    <w:rsid w:val="003E332F"/>
    <w:rsid w:val="003E4751"/>
    <w:rsid w:val="003E58DD"/>
    <w:rsid w:val="003F51DD"/>
    <w:rsid w:val="003F6004"/>
    <w:rsid w:val="00401987"/>
    <w:rsid w:val="00402265"/>
    <w:rsid w:val="00405B2B"/>
    <w:rsid w:val="00405E46"/>
    <w:rsid w:val="0041083D"/>
    <w:rsid w:val="00411AB9"/>
    <w:rsid w:val="00413F0D"/>
    <w:rsid w:val="004144AA"/>
    <w:rsid w:val="004151D2"/>
    <w:rsid w:val="00425EB4"/>
    <w:rsid w:val="00436683"/>
    <w:rsid w:val="00436C93"/>
    <w:rsid w:val="00436C99"/>
    <w:rsid w:val="00440F3D"/>
    <w:rsid w:val="00441B5F"/>
    <w:rsid w:val="00443942"/>
    <w:rsid w:val="00444AB3"/>
    <w:rsid w:val="0044570C"/>
    <w:rsid w:val="004461AE"/>
    <w:rsid w:val="00447F33"/>
    <w:rsid w:val="00450965"/>
    <w:rsid w:val="004516C1"/>
    <w:rsid w:val="00453F80"/>
    <w:rsid w:val="00462DC2"/>
    <w:rsid w:val="00463902"/>
    <w:rsid w:val="004665C7"/>
    <w:rsid w:val="00473558"/>
    <w:rsid w:val="0048258E"/>
    <w:rsid w:val="00485B50"/>
    <w:rsid w:val="00487281"/>
    <w:rsid w:val="00487AD4"/>
    <w:rsid w:val="004947E9"/>
    <w:rsid w:val="004952AA"/>
    <w:rsid w:val="004A00A7"/>
    <w:rsid w:val="004A194F"/>
    <w:rsid w:val="004A2AFC"/>
    <w:rsid w:val="004A52F1"/>
    <w:rsid w:val="004B0516"/>
    <w:rsid w:val="004B3C06"/>
    <w:rsid w:val="004B4AE7"/>
    <w:rsid w:val="004B5816"/>
    <w:rsid w:val="004B72FA"/>
    <w:rsid w:val="004C08C8"/>
    <w:rsid w:val="004C095B"/>
    <w:rsid w:val="004C1BF1"/>
    <w:rsid w:val="004C2EE8"/>
    <w:rsid w:val="004C3A52"/>
    <w:rsid w:val="004C4090"/>
    <w:rsid w:val="004D49DB"/>
    <w:rsid w:val="004D4A18"/>
    <w:rsid w:val="004D6919"/>
    <w:rsid w:val="004D69B3"/>
    <w:rsid w:val="004E163D"/>
    <w:rsid w:val="004F3699"/>
    <w:rsid w:val="004F3A87"/>
    <w:rsid w:val="004F6495"/>
    <w:rsid w:val="00501E88"/>
    <w:rsid w:val="005031F2"/>
    <w:rsid w:val="00505067"/>
    <w:rsid w:val="00505F02"/>
    <w:rsid w:val="0050613A"/>
    <w:rsid w:val="00506F6D"/>
    <w:rsid w:val="00513763"/>
    <w:rsid w:val="0051421D"/>
    <w:rsid w:val="005149B4"/>
    <w:rsid w:val="00515610"/>
    <w:rsid w:val="00520A3D"/>
    <w:rsid w:val="00523F66"/>
    <w:rsid w:val="00527382"/>
    <w:rsid w:val="00527B91"/>
    <w:rsid w:val="005327DE"/>
    <w:rsid w:val="0053756C"/>
    <w:rsid w:val="00541C1B"/>
    <w:rsid w:val="005421E4"/>
    <w:rsid w:val="00543841"/>
    <w:rsid w:val="00551033"/>
    <w:rsid w:val="0055696B"/>
    <w:rsid w:val="00561AB6"/>
    <w:rsid w:val="00563EB7"/>
    <w:rsid w:val="00564B43"/>
    <w:rsid w:val="00571F4C"/>
    <w:rsid w:val="0057249F"/>
    <w:rsid w:val="00575825"/>
    <w:rsid w:val="00580749"/>
    <w:rsid w:val="00581686"/>
    <w:rsid w:val="005848F2"/>
    <w:rsid w:val="00585AB0"/>
    <w:rsid w:val="00585DDA"/>
    <w:rsid w:val="0059406A"/>
    <w:rsid w:val="0059659F"/>
    <w:rsid w:val="00596CB7"/>
    <w:rsid w:val="005A23CB"/>
    <w:rsid w:val="005A744D"/>
    <w:rsid w:val="005B1FB9"/>
    <w:rsid w:val="005B512D"/>
    <w:rsid w:val="005B603E"/>
    <w:rsid w:val="005B60DB"/>
    <w:rsid w:val="005B6C9E"/>
    <w:rsid w:val="005C31FB"/>
    <w:rsid w:val="005C38A7"/>
    <w:rsid w:val="005C5052"/>
    <w:rsid w:val="005C7EA6"/>
    <w:rsid w:val="005D3314"/>
    <w:rsid w:val="005D6A13"/>
    <w:rsid w:val="005D6FB5"/>
    <w:rsid w:val="005E220E"/>
    <w:rsid w:val="005E388E"/>
    <w:rsid w:val="005E4563"/>
    <w:rsid w:val="005E4CAF"/>
    <w:rsid w:val="005E4FF3"/>
    <w:rsid w:val="005E5587"/>
    <w:rsid w:val="005F1F52"/>
    <w:rsid w:val="005F3FE8"/>
    <w:rsid w:val="005F64EB"/>
    <w:rsid w:val="005F6AD0"/>
    <w:rsid w:val="00601698"/>
    <w:rsid w:val="006035B5"/>
    <w:rsid w:val="00604459"/>
    <w:rsid w:val="006048F6"/>
    <w:rsid w:val="0060585C"/>
    <w:rsid w:val="00606219"/>
    <w:rsid w:val="00607BB5"/>
    <w:rsid w:val="00610A2A"/>
    <w:rsid w:val="00612C7B"/>
    <w:rsid w:val="00612CDC"/>
    <w:rsid w:val="006165DA"/>
    <w:rsid w:val="00617920"/>
    <w:rsid w:val="00617924"/>
    <w:rsid w:val="00617E6B"/>
    <w:rsid w:val="006202B7"/>
    <w:rsid w:val="00620FFE"/>
    <w:rsid w:val="00622A67"/>
    <w:rsid w:val="0062471A"/>
    <w:rsid w:val="00624882"/>
    <w:rsid w:val="006259C2"/>
    <w:rsid w:val="00627EC9"/>
    <w:rsid w:val="00631566"/>
    <w:rsid w:val="0063283D"/>
    <w:rsid w:val="00634DA4"/>
    <w:rsid w:val="00640684"/>
    <w:rsid w:val="00644E8A"/>
    <w:rsid w:val="00652BDC"/>
    <w:rsid w:val="006530F5"/>
    <w:rsid w:val="006534B8"/>
    <w:rsid w:val="00660AF6"/>
    <w:rsid w:val="00661699"/>
    <w:rsid w:val="006618FE"/>
    <w:rsid w:val="00662020"/>
    <w:rsid w:val="00662C33"/>
    <w:rsid w:val="006646EB"/>
    <w:rsid w:val="00673D0F"/>
    <w:rsid w:val="006778BA"/>
    <w:rsid w:val="006843BD"/>
    <w:rsid w:val="00684EC8"/>
    <w:rsid w:val="00685396"/>
    <w:rsid w:val="0068742A"/>
    <w:rsid w:val="00693606"/>
    <w:rsid w:val="006943AC"/>
    <w:rsid w:val="006A1118"/>
    <w:rsid w:val="006A3FFC"/>
    <w:rsid w:val="006A6047"/>
    <w:rsid w:val="006A6203"/>
    <w:rsid w:val="006A6433"/>
    <w:rsid w:val="006B0DA4"/>
    <w:rsid w:val="006B0FA7"/>
    <w:rsid w:val="006B14F3"/>
    <w:rsid w:val="006B4CB7"/>
    <w:rsid w:val="006B6442"/>
    <w:rsid w:val="006B66BD"/>
    <w:rsid w:val="006C13E7"/>
    <w:rsid w:val="006C5F03"/>
    <w:rsid w:val="006D01B4"/>
    <w:rsid w:val="006D0951"/>
    <w:rsid w:val="006D0A4D"/>
    <w:rsid w:val="006D21A6"/>
    <w:rsid w:val="006E4E09"/>
    <w:rsid w:val="006E7415"/>
    <w:rsid w:val="006F0C23"/>
    <w:rsid w:val="006F2BD9"/>
    <w:rsid w:val="006F5641"/>
    <w:rsid w:val="00700410"/>
    <w:rsid w:val="0070200C"/>
    <w:rsid w:val="0070321F"/>
    <w:rsid w:val="00707668"/>
    <w:rsid w:val="0071016D"/>
    <w:rsid w:val="00710B1F"/>
    <w:rsid w:val="00711EA5"/>
    <w:rsid w:val="00715655"/>
    <w:rsid w:val="00716B1B"/>
    <w:rsid w:val="007175AB"/>
    <w:rsid w:val="00722954"/>
    <w:rsid w:val="00726985"/>
    <w:rsid w:val="00727FAE"/>
    <w:rsid w:val="00730E64"/>
    <w:rsid w:val="00733B09"/>
    <w:rsid w:val="00735356"/>
    <w:rsid w:val="0073589F"/>
    <w:rsid w:val="00737FEB"/>
    <w:rsid w:val="00740C71"/>
    <w:rsid w:val="00741720"/>
    <w:rsid w:val="007434BF"/>
    <w:rsid w:val="00745E2D"/>
    <w:rsid w:val="007462E6"/>
    <w:rsid w:val="00750B81"/>
    <w:rsid w:val="00754930"/>
    <w:rsid w:val="007613B9"/>
    <w:rsid w:val="00763792"/>
    <w:rsid w:val="00766405"/>
    <w:rsid w:val="00771AEC"/>
    <w:rsid w:val="007746FA"/>
    <w:rsid w:val="00775B67"/>
    <w:rsid w:val="007776FE"/>
    <w:rsid w:val="00782AF1"/>
    <w:rsid w:val="00783A3F"/>
    <w:rsid w:val="007909CB"/>
    <w:rsid w:val="007A127F"/>
    <w:rsid w:val="007A14AD"/>
    <w:rsid w:val="007A1BBD"/>
    <w:rsid w:val="007A2365"/>
    <w:rsid w:val="007A270F"/>
    <w:rsid w:val="007A344B"/>
    <w:rsid w:val="007A5778"/>
    <w:rsid w:val="007A5969"/>
    <w:rsid w:val="007B4A69"/>
    <w:rsid w:val="007B5EC8"/>
    <w:rsid w:val="007B6C75"/>
    <w:rsid w:val="007C00B4"/>
    <w:rsid w:val="007C0348"/>
    <w:rsid w:val="007C0BBC"/>
    <w:rsid w:val="007C228D"/>
    <w:rsid w:val="007D22B9"/>
    <w:rsid w:val="007D4D5F"/>
    <w:rsid w:val="007D550D"/>
    <w:rsid w:val="007D78F7"/>
    <w:rsid w:val="007E1DE9"/>
    <w:rsid w:val="007E37A5"/>
    <w:rsid w:val="007E4850"/>
    <w:rsid w:val="007E5402"/>
    <w:rsid w:val="007F4190"/>
    <w:rsid w:val="007F4A3C"/>
    <w:rsid w:val="007F4C0C"/>
    <w:rsid w:val="007F5E72"/>
    <w:rsid w:val="007F6D49"/>
    <w:rsid w:val="00801323"/>
    <w:rsid w:val="0080378E"/>
    <w:rsid w:val="00805916"/>
    <w:rsid w:val="00806FC8"/>
    <w:rsid w:val="0082053C"/>
    <w:rsid w:val="00823C83"/>
    <w:rsid w:val="00825B5A"/>
    <w:rsid w:val="00827207"/>
    <w:rsid w:val="0083081C"/>
    <w:rsid w:val="00833DD8"/>
    <w:rsid w:val="008368E9"/>
    <w:rsid w:val="00836F75"/>
    <w:rsid w:val="00837ABF"/>
    <w:rsid w:val="0084041D"/>
    <w:rsid w:val="0084703E"/>
    <w:rsid w:val="00847271"/>
    <w:rsid w:val="00847D84"/>
    <w:rsid w:val="0085422F"/>
    <w:rsid w:val="008558A6"/>
    <w:rsid w:val="00861592"/>
    <w:rsid w:val="00864E06"/>
    <w:rsid w:val="0086713E"/>
    <w:rsid w:val="008740C9"/>
    <w:rsid w:val="0087491E"/>
    <w:rsid w:val="00881F3F"/>
    <w:rsid w:val="00884708"/>
    <w:rsid w:val="008847FA"/>
    <w:rsid w:val="0088529B"/>
    <w:rsid w:val="0089290F"/>
    <w:rsid w:val="008A3E95"/>
    <w:rsid w:val="008A4CDE"/>
    <w:rsid w:val="008B2B9B"/>
    <w:rsid w:val="008B5762"/>
    <w:rsid w:val="008B7AD8"/>
    <w:rsid w:val="008C2BDA"/>
    <w:rsid w:val="008C39B1"/>
    <w:rsid w:val="008C5E2E"/>
    <w:rsid w:val="008C6E65"/>
    <w:rsid w:val="008D0108"/>
    <w:rsid w:val="008D0CB4"/>
    <w:rsid w:val="008D187E"/>
    <w:rsid w:val="008D46C6"/>
    <w:rsid w:val="008D6026"/>
    <w:rsid w:val="008E09C5"/>
    <w:rsid w:val="008E11C4"/>
    <w:rsid w:val="008E5CF1"/>
    <w:rsid w:val="008E6152"/>
    <w:rsid w:val="008E6205"/>
    <w:rsid w:val="008E66F6"/>
    <w:rsid w:val="008F2036"/>
    <w:rsid w:val="008F2E74"/>
    <w:rsid w:val="008F583B"/>
    <w:rsid w:val="00900E4C"/>
    <w:rsid w:val="00901F60"/>
    <w:rsid w:val="009047C7"/>
    <w:rsid w:val="00907CC7"/>
    <w:rsid w:val="00907D9E"/>
    <w:rsid w:val="009104CC"/>
    <w:rsid w:val="00922105"/>
    <w:rsid w:val="00932EFE"/>
    <w:rsid w:val="0093596C"/>
    <w:rsid w:val="0093653D"/>
    <w:rsid w:val="0093723A"/>
    <w:rsid w:val="00944103"/>
    <w:rsid w:val="00944672"/>
    <w:rsid w:val="0095083C"/>
    <w:rsid w:val="00950A7D"/>
    <w:rsid w:val="0095393A"/>
    <w:rsid w:val="00955556"/>
    <w:rsid w:val="00961360"/>
    <w:rsid w:val="00967A8B"/>
    <w:rsid w:val="00967C94"/>
    <w:rsid w:val="00971930"/>
    <w:rsid w:val="00972F0E"/>
    <w:rsid w:val="009756B8"/>
    <w:rsid w:val="00975D5F"/>
    <w:rsid w:val="00980D83"/>
    <w:rsid w:val="0098152D"/>
    <w:rsid w:val="00982968"/>
    <w:rsid w:val="0099008E"/>
    <w:rsid w:val="00990E91"/>
    <w:rsid w:val="00993F3F"/>
    <w:rsid w:val="0099436A"/>
    <w:rsid w:val="00994DFF"/>
    <w:rsid w:val="009976E5"/>
    <w:rsid w:val="009A0BCC"/>
    <w:rsid w:val="009A180F"/>
    <w:rsid w:val="009A5DC2"/>
    <w:rsid w:val="009A6196"/>
    <w:rsid w:val="009A6A78"/>
    <w:rsid w:val="009B3F3B"/>
    <w:rsid w:val="009B6C21"/>
    <w:rsid w:val="009C6DCA"/>
    <w:rsid w:val="009C7762"/>
    <w:rsid w:val="009D1A22"/>
    <w:rsid w:val="009D280B"/>
    <w:rsid w:val="009D475A"/>
    <w:rsid w:val="009D637C"/>
    <w:rsid w:val="009E2E0A"/>
    <w:rsid w:val="009E4750"/>
    <w:rsid w:val="009E5631"/>
    <w:rsid w:val="009E5BC9"/>
    <w:rsid w:val="009F2351"/>
    <w:rsid w:val="009F4778"/>
    <w:rsid w:val="00A026CF"/>
    <w:rsid w:val="00A0586B"/>
    <w:rsid w:val="00A05E6C"/>
    <w:rsid w:val="00A1002C"/>
    <w:rsid w:val="00A10353"/>
    <w:rsid w:val="00A11381"/>
    <w:rsid w:val="00A12BC9"/>
    <w:rsid w:val="00A139C4"/>
    <w:rsid w:val="00A14A8E"/>
    <w:rsid w:val="00A1686A"/>
    <w:rsid w:val="00A20256"/>
    <w:rsid w:val="00A22DA8"/>
    <w:rsid w:val="00A24B3C"/>
    <w:rsid w:val="00A25B62"/>
    <w:rsid w:val="00A26F17"/>
    <w:rsid w:val="00A31036"/>
    <w:rsid w:val="00A34365"/>
    <w:rsid w:val="00A36D3C"/>
    <w:rsid w:val="00A44BD8"/>
    <w:rsid w:val="00A50720"/>
    <w:rsid w:val="00A5293C"/>
    <w:rsid w:val="00A546CE"/>
    <w:rsid w:val="00A55B8F"/>
    <w:rsid w:val="00A5779C"/>
    <w:rsid w:val="00A57A20"/>
    <w:rsid w:val="00A57E20"/>
    <w:rsid w:val="00A620C5"/>
    <w:rsid w:val="00A67490"/>
    <w:rsid w:val="00A7421E"/>
    <w:rsid w:val="00A744D9"/>
    <w:rsid w:val="00A75685"/>
    <w:rsid w:val="00A761F9"/>
    <w:rsid w:val="00A77F6F"/>
    <w:rsid w:val="00A83B21"/>
    <w:rsid w:val="00A9442D"/>
    <w:rsid w:val="00A95A40"/>
    <w:rsid w:val="00A967D0"/>
    <w:rsid w:val="00A96E27"/>
    <w:rsid w:val="00A97B5D"/>
    <w:rsid w:val="00AA0E0D"/>
    <w:rsid w:val="00AA1494"/>
    <w:rsid w:val="00AA5129"/>
    <w:rsid w:val="00AB4C00"/>
    <w:rsid w:val="00AB5229"/>
    <w:rsid w:val="00AC0FAA"/>
    <w:rsid w:val="00AC4139"/>
    <w:rsid w:val="00AC43BC"/>
    <w:rsid w:val="00AC7CCB"/>
    <w:rsid w:val="00AD0FD5"/>
    <w:rsid w:val="00AD2608"/>
    <w:rsid w:val="00AD2ACE"/>
    <w:rsid w:val="00AD4111"/>
    <w:rsid w:val="00AE0F6A"/>
    <w:rsid w:val="00AE3361"/>
    <w:rsid w:val="00AE41DA"/>
    <w:rsid w:val="00AE58C7"/>
    <w:rsid w:val="00AE6A85"/>
    <w:rsid w:val="00AE7305"/>
    <w:rsid w:val="00AF0345"/>
    <w:rsid w:val="00AF5D20"/>
    <w:rsid w:val="00AF5D3C"/>
    <w:rsid w:val="00AF6F88"/>
    <w:rsid w:val="00B10765"/>
    <w:rsid w:val="00B11E2F"/>
    <w:rsid w:val="00B164E6"/>
    <w:rsid w:val="00B25DB1"/>
    <w:rsid w:val="00B33432"/>
    <w:rsid w:val="00B370FB"/>
    <w:rsid w:val="00B37728"/>
    <w:rsid w:val="00B37BE8"/>
    <w:rsid w:val="00B42C64"/>
    <w:rsid w:val="00B453F0"/>
    <w:rsid w:val="00B53457"/>
    <w:rsid w:val="00B56123"/>
    <w:rsid w:val="00B57D7E"/>
    <w:rsid w:val="00B60982"/>
    <w:rsid w:val="00B6270E"/>
    <w:rsid w:val="00B65C3A"/>
    <w:rsid w:val="00B65E2A"/>
    <w:rsid w:val="00B65F7A"/>
    <w:rsid w:val="00B66B17"/>
    <w:rsid w:val="00B70F86"/>
    <w:rsid w:val="00B74A0A"/>
    <w:rsid w:val="00B77C0C"/>
    <w:rsid w:val="00B815B0"/>
    <w:rsid w:val="00B8181D"/>
    <w:rsid w:val="00B82EFC"/>
    <w:rsid w:val="00B846D5"/>
    <w:rsid w:val="00B86057"/>
    <w:rsid w:val="00B93CF7"/>
    <w:rsid w:val="00B97091"/>
    <w:rsid w:val="00B97E98"/>
    <w:rsid w:val="00BA1928"/>
    <w:rsid w:val="00BA24C4"/>
    <w:rsid w:val="00BA34DF"/>
    <w:rsid w:val="00BB106A"/>
    <w:rsid w:val="00BB4F40"/>
    <w:rsid w:val="00BB50EF"/>
    <w:rsid w:val="00BC15BD"/>
    <w:rsid w:val="00BC3523"/>
    <w:rsid w:val="00BC5739"/>
    <w:rsid w:val="00BC60FD"/>
    <w:rsid w:val="00BC61F6"/>
    <w:rsid w:val="00BC768C"/>
    <w:rsid w:val="00BD15CE"/>
    <w:rsid w:val="00BD1B41"/>
    <w:rsid w:val="00BD5CCC"/>
    <w:rsid w:val="00BD65F6"/>
    <w:rsid w:val="00BE33EC"/>
    <w:rsid w:val="00BE41EB"/>
    <w:rsid w:val="00BE5E08"/>
    <w:rsid w:val="00BF128C"/>
    <w:rsid w:val="00BF1998"/>
    <w:rsid w:val="00BF2ED2"/>
    <w:rsid w:val="00BF4172"/>
    <w:rsid w:val="00BF4388"/>
    <w:rsid w:val="00C03EC4"/>
    <w:rsid w:val="00C04383"/>
    <w:rsid w:val="00C10AF0"/>
    <w:rsid w:val="00C11C76"/>
    <w:rsid w:val="00C15AF0"/>
    <w:rsid w:val="00C16899"/>
    <w:rsid w:val="00C23ED8"/>
    <w:rsid w:val="00C24361"/>
    <w:rsid w:val="00C31AD9"/>
    <w:rsid w:val="00C326FE"/>
    <w:rsid w:val="00C359FB"/>
    <w:rsid w:val="00C360E5"/>
    <w:rsid w:val="00C42978"/>
    <w:rsid w:val="00C42D6B"/>
    <w:rsid w:val="00C42F2C"/>
    <w:rsid w:val="00C4437D"/>
    <w:rsid w:val="00C51D75"/>
    <w:rsid w:val="00C56B31"/>
    <w:rsid w:val="00C64533"/>
    <w:rsid w:val="00C65075"/>
    <w:rsid w:val="00C66502"/>
    <w:rsid w:val="00C66AA5"/>
    <w:rsid w:val="00C67359"/>
    <w:rsid w:val="00C702CA"/>
    <w:rsid w:val="00C711D7"/>
    <w:rsid w:val="00C722CA"/>
    <w:rsid w:val="00C7445F"/>
    <w:rsid w:val="00C7573F"/>
    <w:rsid w:val="00C7661F"/>
    <w:rsid w:val="00C77474"/>
    <w:rsid w:val="00C80548"/>
    <w:rsid w:val="00C80834"/>
    <w:rsid w:val="00C82227"/>
    <w:rsid w:val="00C830BE"/>
    <w:rsid w:val="00C877F4"/>
    <w:rsid w:val="00C87E85"/>
    <w:rsid w:val="00C93162"/>
    <w:rsid w:val="00CA0C3D"/>
    <w:rsid w:val="00CA318B"/>
    <w:rsid w:val="00CA560A"/>
    <w:rsid w:val="00CA71D3"/>
    <w:rsid w:val="00CA7F28"/>
    <w:rsid w:val="00CB14A9"/>
    <w:rsid w:val="00CB26DE"/>
    <w:rsid w:val="00CB2FA3"/>
    <w:rsid w:val="00CB3CD8"/>
    <w:rsid w:val="00CB40AF"/>
    <w:rsid w:val="00CB61B4"/>
    <w:rsid w:val="00CC2FFD"/>
    <w:rsid w:val="00CC76CC"/>
    <w:rsid w:val="00CD5286"/>
    <w:rsid w:val="00CD6E2C"/>
    <w:rsid w:val="00CE2FAF"/>
    <w:rsid w:val="00CE5688"/>
    <w:rsid w:val="00CE5CD4"/>
    <w:rsid w:val="00CE74E8"/>
    <w:rsid w:val="00CF307F"/>
    <w:rsid w:val="00CF6168"/>
    <w:rsid w:val="00CF686F"/>
    <w:rsid w:val="00D052FA"/>
    <w:rsid w:val="00D06F5A"/>
    <w:rsid w:val="00D11A02"/>
    <w:rsid w:val="00D12D8C"/>
    <w:rsid w:val="00D1335E"/>
    <w:rsid w:val="00D14BDA"/>
    <w:rsid w:val="00D15BED"/>
    <w:rsid w:val="00D2334B"/>
    <w:rsid w:val="00D32563"/>
    <w:rsid w:val="00D33812"/>
    <w:rsid w:val="00D34AD6"/>
    <w:rsid w:val="00D35E4F"/>
    <w:rsid w:val="00D42009"/>
    <w:rsid w:val="00D47647"/>
    <w:rsid w:val="00D47D97"/>
    <w:rsid w:val="00D51AC4"/>
    <w:rsid w:val="00D55549"/>
    <w:rsid w:val="00D6055A"/>
    <w:rsid w:val="00D64078"/>
    <w:rsid w:val="00D64DDC"/>
    <w:rsid w:val="00D701BF"/>
    <w:rsid w:val="00D70937"/>
    <w:rsid w:val="00D72219"/>
    <w:rsid w:val="00D72C05"/>
    <w:rsid w:val="00D7688C"/>
    <w:rsid w:val="00D77125"/>
    <w:rsid w:val="00D7737D"/>
    <w:rsid w:val="00D77B62"/>
    <w:rsid w:val="00D80FED"/>
    <w:rsid w:val="00D83610"/>
    <w:rsid w:val="00D85B3F"/>
    <w:rsid w:val="00D912FC"/>
    <w:rsid w:val="00D929F2"/>
    <w:rsid w:val="00DA2D86"/>
    <w:rsid w:val="00DA59D0"/>
    <w:rsid w:val="00DB0765"/>
    <w:rsid w:val="00DB17D7"/>
    <w:rsid w:val="00DB409B"/>
    <w:rsid w:val="00DB4147"/>
    <w:rsid w:val="00DB4433"/>
    <w:rsid w:val="00DB55BA"/>
    <w:rsid w:val="00DC412D"/>
    <w:rsid w:val="00DD5431"/>
    <w:rsid w:val="00DD65C4"/>
    <w:rsid w:val="00DD7E7B"/>
    <w:rsid w:val="00DE1B2A"/>
    <w:rsid w:val="00DE2673"/>
    <w:rsid w:val="00DE37F6"/>
    <w:rsid w:val="00DE4918"/>
    <w:rsid w:val="00DE5B9C"/>
    <w:rsid w:val="00DF316E"/>
    <w:rsid w:val="00DF64AC"/>
    <w:rsid w:val="00E0047E"/>
    <w:rsid w:val="00E01DB4"/>
    <w:rsid w:val="00E0345E"/>
    <w:rsid w:val="00E0662F"/>
    <w:rsid w:val="00E0664B"/>
    <w:rsid w:val="00E1132E"/>
    <w:rsid w:val="00E11B17"/>
    <w:rsid w:val="00E12D49"/>
    <w:rsid w:val="00E13B66"/>
    <w:rsid w:val="00E13FBE"/>
    <w:rsid w:val="00E200D4"/>
    <w:rsid w:val="00E23652"/>
    <w:rsid w:val="00E26DB9"/>
    <w:rsid w:val="00E2741E"/>
    <w:rsid w:val="00E33D79"/>
    <w:rsid w:val="00E3417D"/>
    <w:rsid w:val="00E345A7"/>
    <w:rsid w:val="00E361EB"/>
    <w:rsid w:val="00E413A4"/>
    <w:rsid w:val="00E433C1"/>
    <w:rsid w:val="00E46AE8"/>
    <w:rsid w:val="00E479E9"/>
    <w:rsid w:val="00E503A4"/>
    <w:rsid w:val="00E54968"/>
    <w:rsid w:val="00E54C62"/>
    <w:rsid w:val="00E555F8"/>
    <w:rsid w:val="00E5662A"/>
    <w:rsid w:val="00E57A15"/>
    <w:rsid w:val="00E648A2"/>
    <w:rsid w:val="00E649A0"/>
    <w:rsid w:val="00E667E3"/>
    <w:rsid w:val="00E67F3F"/>
    <w:rsid w:val="00E7667F"/>
    <w:rsid w:val="00E768E5"/>
    <w:rsid w:val="00E77613"/>
    <w:rsid w:val="00E80755"/>
    <w:rsid w:val="00E83B5A"/>
    <w:rsid w:val="00E85BF9"/>
    <w:rsid w:val="00E87CE3"/>
    <w:rsid w:val="00E87F64"/>
    <w:rsid w:val="00E903D5"/>
    <w:rsid w:val="00E976FE"/>
    <w:rsid w:val="00EA3031"/>
    <w:rsid w:val="00EA5CAF"/>
    <w:rsid w:val="00EB1301"/>
    <w:rsid w:val="00EB24B6"/>
    <w:rsid w:val="00EB309F"/>
    <w:rsid w:val="00EB4D92"/>
    <w:rsid w:val="00EB6120"/>
    <w:rsid w:val="00EB7188"/>
    <w:rsid w:val="00EB7C80"/>
    <w:rsid w:val="00EC12B9"/>
    <w:rsid w:val="00EC1CA9"/>
    <w:rsid w:val="00EC206D"/>
    <w:rsid w:val="00EC4887"/>
    <w:rsid w:val="00ED08AD"/>
    <w:rsid w:val="00ED1E04"/>
    <w:rsid w:val="00ED2E6B"/>
    <w:rsid w:val="00ED6364"/>
    <w:rsid w:val="00EE5506"/>
    <w:rsid w:val="00EF0EDC"/>
    <w:rsid w:val="00EF38B4"/>
    <w:rsid w:val="00EF4FA8"/>
    <w:rsid w:val="00EF5FA3"/>
    <w:rsid w:val="00F013BB"/>
    <w:rsid w:val="00F018B9"/>
    <w:rsid w:val="00F01C9F"/>
    <w:rsid w:val="00F031BB"/>
    <w:rsid w:val="00F07654"/>
    <w:rsid w:val="00F103FF"/>
    <w:rsid w:val="00F10959"/>
    <w:rsid w:val="00F10E37"/>
    <w:rsid w:val="00F11484"/>
    <w:rsid w:val="00F14D29"/>
    <w:rsid w:val="00F159E9"/>
    <w:rsid w:val="00F21619"/>
    <w:rsid w:val="00F24394"/>
    <w:rsid w:val="00F2753E"/>
    <w:rsid w:val="00F3491D"/>
    <w:rsid w:val="00F34CEB"/>
    <w:rsid w:val="00F35411"/>
    <w:rsid w:val="00F3596C"/>
    <w:rsid w:val="00F37F52"/>
    <w:rsid w:val="00F4046C"/>
    <w:rsid w:val="00F40E9C"/>
    <w:rsid w:val="00F44369"/>
    <w:rsid w:val="00F505A2"/>
    <w:rsid w:val="00F54561"/>
    <w:rsid w:val="00F55371"/>
    <w:rsid w:val="00F55B8E"/>
    <w:rsid w:val="00F6073B"/>
    <w:rsid w:val="00F61676"/>
    <w:rsid w:val="00F6669C"/>
    <w:rsid w:val="00F67B1D"/>
    <w:rsid w:val="00F71458"/>
    <w:rsid w:val="00F74E1F"/>
    <w:rsid w:val="00F809CD"/>
    <w:rsid w:val="00F833ED"/>
    <w:rsid w:val="00F86E16"/>
    <w:rsid w:val="00F879B2"/>
    <w:rsid w:val="00F87BB1"/>
    <w:rsid w:val="00F90FC5"/>
    <w:rsid w:val="00F915BB"/>
    <w:rsid w:val="00F91AD8"/>
    <w:rsid w:val="00F9284C"/>
    <w:rsid w:val="00F93C89"/>
    <w:rsid w:val="00F94596"/>
    <w:rsid w:val="00FA443A"/>
    <w:rsid w:val="00FA6CDF"/>
    <w:rsid w:val="00FB0488"/>
    <w:rsid w:val="00FB0BEE"/>
    <w:rsid w:val="00FB3814"/>
    <w:rsid w:val="00FB4E48"/>
    <w:rsid w:val="00FC01FB"/>
    <w:rsid w:val="00FC5C19"/>
    <w:rsid w:val="00FC7333"/>
    <w:rsid w:val="00FC7CF7"/>
    <w:rsid w:val="00FD095E"/>
    <w:rsid w:val="00FD0A30"/>
    <w:rsid w:val="00FD2623"/>
    <w:rsid w:val="00FD3537"/>
    <w:rsid w:val="00FD7242"/>
    <w:rsid w:val="00FD75FC"/>
    <w:rsid w:val="00FE6E19"/>
    <w:rsid w:val="00FE6F45"/>
    <w:rsid w:val="00FF59AA"/>
    <w:rsid w:val="00FF7409"/>
    <w:rsid w:val="13E9B9F4"/>
    <w:rsid w:val="14C19E62"/>
    <w:rsid w:val="1C691413"/>
    <w:rsid w:val="1D7773DD"/>
    <w:rsid w:val="21D75CF8"/>
    <w:rsid w:val="25FA4D74"/>
    <w:rsid w:val="3C309F9C"/>
    <w:rsid w:val="59A3C544"/>
    <w:rsid w:val="700D4B24"/>
    <w:rsid w:val="7FD21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B6FA"/>
  <w15:chartTrackingRefBased/>
  <w15:docId w15:val="{C5CA32C0-85C2-4C06-A423-495B6DD4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1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1F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C61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1F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163AB"/>
    <w:pPr>
      <w:ind w:left="720"/>
      <w:contextualSpacing/>
    </w:pPr>
  </w:style>
  <w:style w:type="character" w:customStyle="1" w:styleId="Heading2Char">
    <w:name w:val="Heading 2 Char"/>
    <w:basedOn w:val="DefaultParagraphFont"/>
    <w:link w:val="Heading2"/>
    <w:uiPriority w:val="9"/>
    <w:rsid w:val="004947E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F3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BC9"/>
  </w:style>
  <w:style w:type="paragraph" w:styleId="Footer">
    <w:name w:val="footer"/>
    <w:basedOn w:val="Normal"/>
    <w:link w:val="FooterChar"/>
    <w:uiPriority w:val="99"/>
    <w:unhideWhenUsed/>
    <w:rsid w:val="0006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BC9"/>
  </w:style>
  <w:style w:type="paragraph" w:customStyle="1" w:styleId="Default">
    <w:name w:val="Default"/>
    <w:rsid w:val="0016504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F64"/>
    <w:rPr>
      <w:sz w:val="16"/>
      <w:szCs w:val="16"/>
    </w:rPr>
  </w:style>
  <w:style w:type="paragraph" w:styleId="CommentText">
    <w:name w:val="annotation text"/>
    <w:basedOn w:val="Normal"/>
    <w:link w:val="CommentTextChar"/>
    <w:uiPriority w:val="99"/>
    <w:unhideWhenUsed/>
    <w:rsid w:val="00E87F64"/>
    <w:pPr>
      <w:spacing w:line="240" w:lineRule="auto"/>
    </w:pPr>
    <w:rPr>
      <w:sz w:val="20"/>
      <w:szCs w:val="20"/>
    </w:rPr>
  </w:style>
  <w:style w:type="character" w:customStyle="1" w:styleId="CommentTextChar">
    <w:name w:val="Comment Text Char"/>
    <w:basedOn w:val="DefaultParagraphFont"/>
    <w:link w:val="CommentText"/>
    <w:uiPriority w:val="99"/>
    <w:rsid w:val="00E87F64"/>
    <w:rPr>
      <w:sz w:val="20"/>
      <w:szCs w:val="20"/>
    </w:rPr>
  </w:style>
  <w:style w:type="paragraph" w:styleId="CommentSubject">
    <w:name w:val="annotation subject"/>
    <w:basedOn w:val="CommentText"/>
    <w:next w:val="CommentText"/>
    <w:link w:val="CommentSubjectChar"/>
    <w:uiPriority w:val="99"/>
    <w:semiHidden/>
    <w:unhideWhenUsed/>
    <w:rsid w:val="00E87F64"/>
    <w:rPr>
      <w:b/>
      <w:bCs/>
    </w:rPr>
  </w:style>
  <w:style w:type="character" w:customStyle="1" w:styleId="CommentSubjectChar">
    <w:name w:val="Comment Subject Char"/>
    <w:basedOn w:val="CommentTextChar"/>
    <w:link w:val="CommentSubject"/>
    <w:uiPriority w:val="99"/>
    <w:semiHidden/>
    <w:rsid w:val="00E87F64"/>
    <w:rPr>
      <w:b/>
      <w:bCs/>
      <w:sz w:val="20"/>
      <w:szCs w:val="20"/>
    </w:rPr>
  </w:style>
  <w:style w:type="paragraph" w:styleId="BalloonText">
    <w:name w:val="Balloon Text"/>
    <w:basedOn w:val="Normal"/>
    <w:link w:val="BalloonTextChar"/>
    <w:uiPriority w:val="99"/>
    <w:semiHidden/>
    <w:unhideWhenUsed/>
    <w:rsid w:val="00E8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F64"/>
    <w:rPr>
      <w:rFonts w:ascii="Segoe UI" w:hAnsi="Segoe UI" w:cs="Segoe UI"/>
      <w:sz w:val="18"/>
      <w:szCs w:val="18"/>
    </w:rPr>
  </w:style>
  <w:style w:type="paragraph" w:styleId="NormalWeb">
    <w:name w:val="Normal (Web)"/>
    <w:basedOn w:val="Normal"/>
    <w:uiPriority w:val="99"/>
    <w:unhideWhenUsed/>
    <w:rsid w:val="008C5E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C5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801">
      <w:bodyDiv w:val="1"/>
      <w:marLeft w:val="0"/>
      <w:marRight w:val="0"/>
      <w:marTop w:val="0"/>
      <w:marBottom w:val="0"/>
      <w:divBdr>
        <w:top w:val="none" w:sz="0" w:space="0" w:color="auto"/>
        <w:left w:val="none" w:sz="0" w:space="0" w:color="auto"/>
        <w:bottom w:val="none" w:sz="0" w:space="0" w:color="auto"/>
        <w:right w:val="none" w:sz="0" w:space="0" w:color="auto"/>
      </w:divBdr>
      <w:divsChild>
        <w:div w:id="1061057198">
          <w:marLeft w:val="0"/>
          <w:marRight w:val="0"/>
          <w:marTop w:val="0"/>
          <w:marBottom w:val="0"/>
          <w:divBdr>
            <w:top w:val="none" w:sz="0" w:space="0" w:color="auto"/>
            <w:left w:val="none" w:sz="0" w:space="0" w:color="auto"/>
            <w:bottom w:val="none" w:sz="0" w:space="0" w:color="auto"/>
            <w:right w:val="none" w:sz="0" w:space="0" w:color="auto"/>
          </w:divBdr>
        </w:div>
        <w:div w:id="674724875">
          <w:marLeft w:val="0"/>
          <w:marRight w:val="0"/>
          <w:marTop w:val="0"/>
          <w:marBottom w:val="0"/>
          <w:divBdr>
            <w:top w:val="none" w:sz="0" w:space="0" w:color="auto"/>
            <w:left w:val="none" w:sz="0" w:space="0" w:color="auto"/>
            <w:bottom w:val="none" w:sz="0" w:space="0" w:color="auto"/>
            <w:right w:val="none" w:sz="0" w:space="0" w:color="auto"/>
          </w:divBdr>
        </w:div>
        <w:div w:id="1651864306">
          <w:marLeft w:val="0"/>
          <w:marRight w:val="0"/>
          <w:marTop w:val="0"/>
          <w:marBottom w:val="0"/>
          <w:divBdr>
            <w:top w:val="none" w:sz="0" w:space="0" w:color="auto"/>
            <w:left w:val="none" w:sz="0" w:space="0" w:color="auto"/>
            <w:bottom w:val="none" w:sz="0" w:space="0" w:color="auto"/>
            <w:right w:val="none" w:sz="0" w:space="0" w:color="auto"/>
          </w:divBdr>
        </w:div>
        <w:div w:id="1646275068">
          <w:marLeft w:val="0"/>
          <w:marRight w:val="0"/>
          <w:marTop w:val="0"/>
          <w:marBottom w:val="0"/>
          <w:divBdr>
            <w:top w:val="none" w:sz="0" w:space="0" w:color="auto"/>
            <w:left w:val="none" w:sz="0" w:space="0" w:color="auto"/>
            <w:bottom w:val="none" w:sz="0" w:space="0" w:color="auto"/>
            <w:right w:val="none" w:sz="0" w:space="0" w:color="auto"/>
          </w:divBdr>
        </w:div>
        <w:div w:id="969433547">
          <w:marLeft w:val="0"/>
          <w:marRight w:val="0"/>
          <w:marTop w:val="0"/>
          <w:marBottom w:val="0"/>
          <w:divBdr>
            <w:top w:val="none" w:sz="0" w:space="0" w:color="auto"/>
            <w:left w:val="none" w:sz="0" w:space="0" w:color="auto"/>
            <w:bottom w:val="none" w:sz="0" w:space="0" w:color="auto"/>
            <w:right w:val="none" w:sz="0" w:space="0" w:color="auto"/>
          </w:divBdr>
        </w:div>
        <w:div w:id="1481996802">
          <w:marLeft w:val="0"/>
          <w:marRight w:val="0"/>
          <w:marTop w:val="0"/>
          <w:marBottom w:val="0"/>
          <w:divBdr>
            <w:top w:val="none" w:sz="0" w:space="0" w:color="auto"/>
            <w:left w:val="none" w:sz="0" w:space="0" w:color="auto"/>
            <w:bottom w:val="none" w:sz="0" w:space="0" w:color="auto"/>
            <w:right w:val="none" w:sz="0" w:space="0" w:color="auto"/>
          </w:divBdr>
        </w:div>
        <w:div w:id="1315136595">
          <w:marLeft w:val="0"/>
          <w:marRight w:val="0"/>
          <w:marTop w:val="0"/>
          <w:marBottom w:val="0"/>
          <w:divBdr>
            <w:top w:val="none" w:sz="0" w:space="0" w:color="auto"/>
            <w:left w:val="none" w:sz="0" w:space="0" w:color="auto"/>
            <w:bottom w:val="none" w:sz="0" w:space="0" w:color="auto"/>
            <w:right w:val="none" w:sz="0" w:space="0" w:color="auto"/>
          </w:divBdr>
        </w:div>
        <w:div w:id="1641304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e0b2c-015c-4321-84f4-5097bb0fdb33">
      <Terms xmlns="http://schemas.microsoft.com/office/infopath/2007/PartnerControls"/>
    </lcf76f155ced4ddcb4097134ff3c332f>
    <TaxCatchAll xmlns="1f1a966c-3c82-4c07-9691-96398ae74d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EFB71FA0330F43879F4DC1C7726C57" ma:contentTypeVersion="17" ma:contentTypeDescription="Create a new document." ma:contentTypeScope="" ma:versionID="8fc9746fb33bf14e87527cab94306ef6">
  <xsd:schema xmlns:xsd="http://www.w3.org/2001/XMLSchema" xmlns:xs="http://www.w3.org/2001/XMLSchema" xmlns:p="http://schemas.microsoft.com/office/2006/metadata/properties" xmlns:ns2="013e0b2c-015c-4321-84f4-5097bb0fdb33" xmlns:ns3="1f1a966c-3c82-4c07-9691-96398ae74dde" targetNamespace="http://schemas.microsoft.com/office/2006/metadata/properties" ma:root="true" ma:fieldsID="8470113447a09947b75dc67618e7f052" ns2:_="" ns3:_="">
    <xsd:import namespace="013e0b2c-015c-4321-84f4-5097bb0fdb33"/>
    <xsd:import namespace="1f1a966c-3c82-4c07-9691-96398ae74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e0b2c-015c-4321-84f4-5097bb0fd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f3b28d-8a87-4390-b79f-bab97a8352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a966c-3c82-4c07-9691-96398ae74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4c3a13-9691-4ecc-af19-a0d7a223f983}" ma:internalName="TaxCatchAll" ma:showField="CatchAllData" ma:web="1f1a966c-3c82-4c07-9691-96398ae74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0A298-A6B1-417F-81BA-3DFED4211E38}">
  <ds:schemaRefs>
    <ds:schemaRef ds:uri="http://schemas.microsoft.com/sharepoint/v3/contenttype/forms"/>
  </ds:schemaRefs>
</ds:datastoreItem>
</file>

<file path=customXml/itemProps2.xml><?xml version="1.0" encoding="utf-8"?>
<ds:datastoreItem xmlns:ds="http://schemas.openxmlformats.org/officeDocument/2006/customXml" ds:itemID="{0FDCD0BA-74AD-4F99-B08E-C8E4A0030A31}">
  <ds:schemaRefs>
    <ds:schemaRef ds:uri="http://schemas.microsoft.com/office/2006/metadata/properties"/>
    <ds:schemaRef ds:uri="http://schemas.microsoft.com/office/infopath/2007/PartnerControls"/>
    <ds:schemaRef ds:uri="013e0b2c-015c-4321-84f4-5097bb0fdb33"/>
    <ds:schemaRef ds:uri="1f1a966c-3c82-4c07-9691-96398ae74dde"/>
  </ds:schemaRefs>
</ds:datastoreItem>
</file>

<file path=customXml/itemProps3.xml><?xml version="1.0" encoding="utf-8"?>
<ds:datastoreItem xmlns:ds="http://schemas.openxmlformats.org/officeDocument/2006/customXml" ds:itemID="{73029120-B131-4D8C-8CA4-B705E0A96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e0b2c-015c-4321-84f4-5097bb0fdb33"/>
    <ds:schemaRef ds:uri="1f1a966c-3c82-4c07-9691-96398ae74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Antheunisse</dc:creator>
  <cp:keywords/>
  <dc:description/>
  <cp:lastModifiedBy>Dave Rumble</cp:lastModifiedBy>
  <cp:revision>115</cp:revision>
  <dcterms:created xsi:type="dcterms:W3CDTF">2026-05-05T11:18:00Z</dcterms:created>
  <dcterms:modified xsi:type="dcterms:W3CDTF">2026-05-07T20:15:00Z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0x010100E3EFB71FA0330F43879F4DC1C7726C57</vt:lpwstr>
  </property>
  <property fmtid="{D5CDD505-2E9C-101B-9397-08002B2CF9AE}" pid="3" name="AuthorIds_UIVersion_2048">
    <vt:lpwstr>6</vt:lpwstr>
  </property>
  <property fmtid="{D5CDD505-2E9C-101B-9397-08002B2CF9AE}" pid="4" name="MediaServiceImageTags">
    <vt:lpwstr/>
  </property>
</Properties>
</file>