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A39F7" w14:textId="4A82A99C" w:rsidR="0018240C" w:rsidRPr="00D30C02" w:rsidRDefault="0018240C" w:rsidP="00B652FD">
      <w:pPr>
        <w:pStyle w:val="ListParagraph"/>
        <w:spacing w:after="0" w:line="240" w:lineRule="auto"/>
        <w:ind w:left="0"/>
        <w:jc w:val="center"/>
        <w:rPr>
          <w:rFonts w:ascii="Arial" w:hAnsi="Arial" w:cs="Arial"/>
          <w:b/>
          <w:bCs/>
          <w:sz w:val="24"/>
          <w:szCs w:val="24"/>
          <w:u w:val="single"/>
        </w:rPr>
      </w:pPr>
      <w:r w:rsidRPr="00D30C02">
        <w:rPr>
          <w:rFonts w:ascii="Arial" w:hAnsi="Arial" w:cs="Arial"/>
          <w:b/>
          <w:bCs/>
          <w:sz w:val="24"/>
          <w:szCs w:val="24"/>
          <w:u w:val="single"/>
        </w:rPr>
        <w:t>Revamp Your Tank: Frequently asked questions</w:t>
      </w:r>
    </w:p>
    <w:p w14:paraId="417475DA" w14:textId="77777777" w:rsidR="00241F39" w:rsidRPr="00D30C02" w:rsidRDefault="00241F39" w:rsidP="00B652FD">
      <w:pPr>
        <w:spacing w:after="0" w:line="240" w:lineRule="auto"/>
        <w:jc w:val="center"/>
        <w:rPr>
          <w:rFonts w:ascii="Arial" w:hAnsi="Arial" w:cs="Arial"/>
          <w:b/>
          <w:bCs/>
          <w:sz w:val="24"/>
          <w:szCs w:val="24"/>
          <w:u w:val="single"/>
        </w:rPr>
      </w:pPr>
    </w:p>
    <w:p w14:paraId="5D777D5F" w14:textId="77777777" w:rsidR="00204F02" w:rsidRPr="00204F02" w:rsidRDefault="00204F02" w:rsidP="00204F02">
      <w:pPr>
        <w:pStyle w:val="ListParagraph"/>
        <w:spacing w:line="240" w:lineRule="auto"/>
        <w:ind w:left="0"/>
        <w:jc w:val="both"/>
        <w:rPr>
          <w:rFonts w:ascii="Arial" w:hAnsi="Arial" w:cs="Arial"/>
          <w:sz w:val="24"/>
          <w:szCs w:val="24"/>
        </w:rPr>
      </w:pPr>
      <w:r w:rsidRPr="00204F02">
        <w:rPr>
          <w:rFonts w:ascii="Arial" w:hAnsi="Arial" w:cs="Arial"/>
          <w:sz w:val="24"/>
          <w:szCs w:val="24"/>
        </w:rPr>
        <w:t>The scheme has now been rolled out, with several additions and amendments made to the FAQs as further details have emerged. The scheme is being delivered by Wiltshire Council in partnership with the Wessex Rivers Trust.</w:t>
      </w:r>
    </w:p>
    <w:p w14:paraId="36268053" w14:textId="494465F4" w:rsidR="00EF7499" w:rsidRDefault="00EF7499" w:rsidP="00B652FD">
      <w:pPr>
        <w:pStyle w:val="ListParagraph"/>
        <w:spacing w:after="0" w:line="240" w:lineRule="auto"/>
        <w:ind w:left="0"/>
        <w:jc w:val="both"/>
        <w:rPr>
          <w:rFonts w:ascii="Arial" w:hAnsi="Arial" w:cs="Arial"/>
          <w:color w:val="4472C4" w:themeColor="accent1"/>
          <w:sz w:val="24"/>
          <w:szCs w:val="24"/>
        </w:rPr>
      </w:pPr>
    </w:p>
    <w:p w14:paraId="2407318D" w14:textId="7B9EEA92" w:rsidR="00EF7499" w:rsidRPr="00A77EB2" w:rsidRDefault="00912D91" w:rsidP="00B652FD">
      <w:pPr>
        <w:pStyle w:val="ListParagraph"/>
        <w:spacing w:after="0" w:line="240" w:lineRule="auto"/>
        <w:ind w:left="0"/>
        <w:jc w:val="both"/>
        <w:rPr>
          <w:rFonts w:ascii="Arial" w:hAnsi="Arial" w:cs="Arial"/>
          <w:color w:val="EE0000"/>
          <w:sz w:val="24"/>
          <w:szCs w:val="24"/>
        </w:rPr>
      </w:pPr>
      <w:r w:rsidRPr="00B634BF">
        <w:rPr>
          <w:rFonts w:ascii="Arial" w:hAnsi="Arial" w:cs="Arial"/>
          <w:sz w:val="24"/>
          <w:szCs w:val="24"/>
        </w:rPr>
        <w:t xml:space="preserve">Please </w:t>
      </w:r>
      <w:r w:rsidR="00885647" w:rsidRPr="00B634BF">
        <w:rPr>
          <w:rFonts w:ascii="Arial" w:hAnsi="Arial" w:cs="Arial"/>
          <w:sz w:val="24"/>
          <w:szCs w:val="24"/>
        </w:rPr>
        <w:t>n</w:t>
      </w:r>
      <w:r w:rsidRPr="00B634BF">
        <w:rPr>
          <w:rFonts w:ascii="Arial" w:hAnsi="Arial" w:cs="Arial"/>
          <w:sz w:val="24"/>
          <w:szCs w:val="24"/>
        </w:rPr>
        <w:t>ote that the scheme is</w:t>
      </w:r>
      <w:r w:rsidR="00885647" w:rsidRPr="00B634BF">
        <w:rPr>
          <w:rFonts w:ascii="Arial" w:hAnsi="Arial" w:cs="Arial"/>
          <w:sz w:val="24"/>
          <w:szCs w:val="24"/>
        </w:rPr>
        <w:t xml:space="preserve"> directly link with ‘Nutrient Neutrality’ and, as such, is</w:t>
      </w:r>
      <w:r w:rsidRPr="00B634BF">
        <w:rPr>
          <w:rFonts w:ascii="Arial" w:hAnsi="Arial" w:cs="Arial"/>
          <w:sz w:val="24"/>
          <w:szCs w:val="24"/>
        </w:rPr>
        <w:t xml:space="preserve"> constantly changing to reflect </w:t>
      </w:r>
      <w:r w:rsidR="00A77EB2" w:rsidRPr="00B634BF">
        <w:rPr>
          <w:rFonts w:ascii="Arial" w:hAnsi="Arial" w:cs="Arial"/>
          <w:sz w:val="24"/>
          <w:szCs w:val="24"/>
        </w:rPr>
        <w:t xml:space="preserve">new national guidance from Natural England or </w:t>
      </w:r>
      <w:r w:rsidR="00885647" w:rsidRPr="00B634BF">
        <w:rPr>
          <w:rFonts w:ascii="Arial" w:hAnsi="Arial" w:cs="Arial"/>
          <w:sz w:val="24"/>
          <w:szCs w:val="24"/>
        </w:rPr>
        <w:t>legislative changes from central government</w:t>
      </w:r>
      <w:r w:rsidR="004C3269" w:rsidRPr="00B634BF">
        <w:rPr>
          <w:rFonts w:ascii="Arial" w:hAnsi="Arial" w:cs="Arial"/>
          <w:sz w:val="24"/>
          <w:szCs w:val="24"/>
        </w:rPr>
        <w:t>. There are new changes expected in 2026</w:t>
      </w:r>
      <w:r w:rsidR="00ED70E9" w:rsidRPr="00B634BF">
        <w:rPr>
          <w:rFonts w:ascii="Arial" w:hAnsi="Arial" w:cs="Arial"/>
          <w:sz w:val="24"/>
          <w:szCs w:val="24"/>
        </w:rPr>
        <w:t xml:space="preserve">, off the back of </w:t>
      </w:r>
      <w:r w:rsidR="00B85A68" w:rsidRPr="00B634BF">
        <w:rPr>
          <w:rFonts w:ascii="Arial" w:hAnsi="Arial" w:cs="Arial"/>
          <w:sz w:val="24"/>
          <w:szCs w:val="24"/>
        </w:rPr>
        <w:t xml:space="preserve">the </w:t>
      </w:r>
      <w:hyperlink r:id="rId10" w:history="1">
        <w:r w:rsidR="00B85A68" w:rsidRPr="00B85A68">
          <w:rPr>
            <w:rStyle w:val="Hyperlink"/>
            <w:rFonts w:ascii="Arial" w:hAnsi="Arial" w:cs="Arial"/>
            <w:sz w:val="24"/>
            <w:szCs w:val="24"/>
          </w:rPr>
          <w:t>Planning and Infrastructure Act</w:t>
        </w:r>
      </w:hyperlink>
      <w:r w:rsidR="00B85A68">
        <w:rPr>
          <w:rFonts w:ascii="Arial" w:hAnsi="Arial" w:cs="Arial"/>
          <w:color w:val="EE0000"/>
          <w:sz w:val="24"/>
          <w:szCs w:val="24"/>
        </w:rPr>
        <w:t xml:space="preserve"> </w:t>
      </w:r>
      <w:r w:rsidR="00B85A68" w:rsidRPr="00B634BF">
        <w:rPr>
          <w:rFonts w:ascii="Arial" w:hAnsi="Arial" w:cs="Arial"/>
          <w:sz w:val="24"/>
          <w:szCs w:val="24"/>
        </w:rPr>
        <w:t>achieving Royal Assent in Dec 2025,</w:t>
      </w:r>
      <w:r w:rsidR="004C3269" w:rsidRPr="00B634BF">
        <w:rPr>
          <w:rFonts w:ascii="Arial" w:hAnsi="Arial" w:cs="Arial"/>
          <w:sz w:val="24"/>
          <w:szCs w:val="24"/>
        </w:rPr>
        <w:t xml:space="preserve"> that may </w:t>
      </w:r>
      <w:r w:rsidR="002C7CFC" w:rsidRPr="00B634BF">
        <w:rPr>
          <w:rFonts w:ascii="Arial" w:hAnsi="Arial" w:cs="Arial"/>
          <w:sz w:val="24"/>
          <w:szCs w:val="24"/>
        </w:rPr>
        <w:t>a</w:t>
      </w:r>
      <w:r w:rsidR="004C3269" w:rsidRPr="00B634BF">
        <w:rPr>
          <w:rFonts w:ascii="Arial" w:hAnsi="Arial" w:cs="Arial"/>
          <w:sz w:val="24"/>
          <w:szCs w:val="24"/>
        </w:rPr>
        <w:t>ffect the</w:t>
      </w:r>
      <w:r w:rsidR="002C7CFC" w:rsidRPr="00B634BF">
        <w:rPr>
          <w:rFonts w:ascii="Arial" w:hAnsi="Arial" w:cs="Arial"/>
          <w:sz w:val="24"/>
          <w:szCs w:val="24"/>
        </w:rPr>
        <w:t xml:space="preserve"> mechanisms of delivery of Revamp Your Tank. However, it is the intention that the scheme will still run, subject to market demand for credits (more information below). </w:t>
      </w:r>
      <w:r w:rsidR="004C3269" w:rsidRPr="00B634BF">
        <w:rPr>
          <w:rFonts w:ascii="Arial" w:hAnsi="Arial" w:cs="Arial"/>
          <w:sz w:val="24"/>
          <w:szCs w:val="24"/>
        </w:rPr>
        <w:t xml:space="preserve"> </w:t>
      </w:r>
    </w:p>
    <w:p w14:paraId="2C4A45C7" w14:textId="77777777" w:rsidR="00693A7C" w:rsidRDefault="00693A7C" w:rsidP="00B652FD">
      <w:pPr>
        <w:pStyle w:val="ListParagraph"/>
        <w:spacing w:after="0" w:line="240" w:lineRule="auto"/>
        <w:ind w:left="0"/>
        <w:jc w:val="both"/>
        <w:rPr>
          <w:rFonts w:ascii="Arial" w:hAnsi="Arial" w:cs="Arial"/>
          <w:color w:val="4472C4" w:themeColor="accent1"/>
          <w:sz w:val="24"/>
          <w:szCs w:val="24"/>
        </w:rPr>
      </w:pPr>
    </w:p>
    <w:p w14:paraId="605F4C71" w14:textId="77777777" w:rsidR="00693A7C" w:rsidRDefault="00693A7C" w:rsidP="00B652FD">
      <w:pPr>
        <w:pStyle w:val="ListParagraph"/>
        <w:spacing w:after="0" w:line="240" w:lineRule="auto"/>
        <w:ind w:left="0"/>
        <w:jc w:val="both"/>
        <w:rPr>
          <w:rFonts w:ascii="Arial" w:hAnsi="Arial" w:cs="Arial"/>
          <w:color w:val="4472C4" w:themeColor="accent1"/>
          <w:sz w:val="24"/>
          <w:szCs w:val="24"/>
        </w:rPr>
      </w:pPr>
    </w:p>
    <w:p w14:paraId="5D82611D" w14:textId="6BAF7FDE" w:rsidR="00CA05AE" w:rsidRDefault="00CA05AE" w:rsidP="00B652FD">
      <w:pPr>
        <w:pStyle w:val="ListParagraph"/>
        <w:numPr>
          <w:ilvl w:val="0"/>
          <w:numId w:val="5"/>
        </w:numPr>
        <w:spacing w:after="0" w:line="240" w:lineRule="auto"/>
        <w:ind w:left="0" w:firstLine="0"/>
        <w:rPr>
          <w:rFonts w:ascii="Arial" w:hAnsi="Arial" w:cs="Arial"/>
          <w:b/>
          <w:bCs/>
          <w:i/>
          <w:iCs/>
          <w:sz w:val="24"/>
          <w:szCs w:val="24"/>
        </w:rPr>
      </w:pPr>
      <w:r w:rsidRPr="00311C89">
        <w:rPr>
          <w:rFonts w:ascii="Arial" w:hAnsi="Arial" w:cs="Arial"/>
          <w:b/>
          <w:bCs/>
          <w:i/>
          <w:iCs/>
          <w:sz w:val="24"/>
          <w:szCs w:val="24"/>
        </w:rPr>
        <w:t>What does the scheme cover</w:t>
      </w:r>
      <w:r w:rsidR="00553409" w:rsidRPr="00311C89">
        <w:rPr>
          <w:rFonts w:ascii="Arial" w:hAnsi="Arial" w:cs="Arial"/>
          <w:b/>
          <w:bCs/>
          <w:i/>
          <w:iCs/>
          <w:sz w:val="24"/>
          <w:szCs w:val="24"/>
        </w:rPr>
        <w:t xml:space="preserve"> and how does it work</w:t>
      </w:r>
      <w:r w:rsidRPr="00311C89">
        <w:rPr>
          <w:rFonts w:ascii="Arial" w:hAnsi="Arial" w:cs="Arial"/>
          <w:b/>
          <w:bCs/>
          <w:i/>
          <w:iCs/>
          <w:sz w:val="24"/>
          <w:szCs w:val="24"/>
        </w:rPr>
        <w:t>?</w:t>
      </w:r>
    </w:p>
    <w:p w14:paraId="39BD2603" w14:textId="77777777" w:rsidR="00311C89" w:rsidRPr="00311C89" w:rsidRDefault="00311C89" w:rsidP="00311C89">
      <w:pPr>
        <w:pStyle w:val="ListParagraph"/>
        <w:spacing w:after="0" w:line="240" w:lineRule="auto"/>
        <w:ind w:left="0"/>
        <w:rPr>
          <w:rFonts w:ascii="Arial" w:hAnsi="Arial" w:cs="Arial"/>
          <w:b/>
          <w:bCs/>
          <w:i/>
          <w:iCs/>
          <w:sz w:val="24"/>
          <w:szCs w:val="24"/>
        </w:rPr>
      </w:pPr>
    </w:p>
    <w:p w14:paraId="2CF06C6E" w14:textId="40044CE2" w:rsidR="005321F7" w:rsidRPr="005321F7" w:rsidRDefault="005321F7" w:rsidP="005321F7">
      <w:pPr>
        <w:spacing w:after="0" w:line="240" w:lineRule="auto"/>
        <w:rPr>
          <w:rFonts w:ascii="Arial" w:hAnsi="Arial" w:cs="Arial"/>
          <w:sz w:val="24"/>
          <w:szCs w:val="24"/>
        </w:rPr>
      </w:pPr>
      <w:r w:rsidRPr="2ECE56D1">
        <w:rPr>
          <w:rFonts w:ascii="Arial" w:hAnsi="Arial" w:cs="Arial"/>
          <w:sz w:val="24"/>
          <w:szCs w:val="24"/>
        </w:rPr>
        <w:t xml:space="preserve">Revamp Your Tank cannot be used to retrospectively fund projects that have already been agreed or completed. The scheme is funded through central government </w:t>
      </w:r>
      <w:r w:rsidR="482ACC4F" w:rsidRPr="2ECE56D1">
        <w:rPr>
          <w:rFonts w:ascii="Arial" w:hAnsi="Arial" w:cs="Arial"/>
          <w:sz w:val="24"/>
          <w:szCs w:val="24"/>
        </w:rPr>
        <w:t>pump priming</w:t>
      </w:r>
      <w:r w:rsidRPr="2ECE56D1">
        <w:rPr>
          <w:rFonts w:ascii="Arial" w:hAnsi="Arial" w:cs="Arial"/>
          <w:sz w:val="24"/>
          <w:szCs w:val="24"/>
        </w:rPr>
        <w:t xml:space="preserve"> to improve water quality in our rare chalk streams</w:t>
      </w:r>
      <w:r w:rsidR="3E666E5B" w:rsidRPr="2ECE56D1">
        <w:rPr>
          <w:rFonts w:ascii="Arial" w:hAnsi="Arial" w:cs="Arial"/>
          <w:sz w:val="24"/>
          <w:szCs w:val="24"/>
        </w:rPr>
        <w:t xml:space="preserve">. It is also </w:t>
      </w:r>
      <w:r w:rsidRPr="2ECE56D1">
        <w:rPr>
          <w:rFonts w:ascii="Arial" w:hAnsi="Arial" w:cs="Arial"/>
          <w:sz w:val="24"/>
          <w:szCs w:val="24"/>
        </w:rPr>
        <w:t>help</w:t>
      </w:r>
      <w:r w:rsidR="2C52DF01" w:rsidRPr="2ECE56D1">
        <w:rPr>
          <w:rFonts w:ascii="Arial" w:hAnsi="Arial" w:cs="Arial"/>
          <w:sz w:val="24"/>
          <w:szCs w:val="24"/>
        </w:rPr>
        <w:t>ing</w:t>
      </w:r>
      <w:r w:rsidRPr="2ECE56D1">
        <w:rPr>
          <w:rFonts w:ascii="Arial" w:hAnsi="Arial" w:cs="Arial"/>
          <w:sz w:val="24"/>
          <w:szCs w:val="24"/>
        </w:rPr>
        <w:t xml:space="preserve"> unlock new development through nutrient mitigation</w:t>
      </w:r>
      <w:r w:rsidR="2FDE7F3A" w:rsidRPr="2ECE56D1">
        <w:rPr>
          <w:rFonts w:ascii="Arial" w:hAnsi="Arial" w:cs="Arial"/>
          <w:sz w:val="24"/>
          <w:szCs w:val="24"/>
        </w:rPr>
        <w:t>,</w:t>
      </w:r>
      <w:r w:rsidRPr="2ECE56D1">
        <w:rPr>
          <w:rFonts w:ascii="Arial" w:hAnsi="Arial" w:cs="Arial"/>
          <w:sz w:val="24"/>
          <w:szCs w:val="24"/>
        </w:rPr>
        <w:t xml:space="preserve"> as part of nutrient neutrality. Nutrient neutrality is a legal requirement that ensures any additional nutrient load from new development is fully offset; upgrading septic tanks is one of the </w:t>
      </w:r>
      <w:proofErr w:type="gramStart"/>
      <w:r w:rsidRPr="2ECE56D1">
        <w:rPr>
          <w:rFonts w:ascii="Arial" w:hAnsi="Arial" w:cs="Arial"/>
          <w:sz w:val="24"/>
          <w:szCs w:val="24"/>
        </w:rPr>
        <w:t>mitigation</w:t>
      </w:r>
      <w:proofErr w:type="gramEnd"/>
      <w:r w:rsidRPr="2ECE56D1">
        <w:rPr>
          <w:rFonts w:ascii="Arial" w:hAnsi="Arial" w:cs="Arial"/>
          <w:sz w:val="24"/>
          <w:szCs w:val="24"/>
        </w:rPr>
        <w:t xml:space="preserve"> measures the council is delivering. Progression of projects is directly dependent on the sale of nutrient credits</w:t>
      </w:r>
      <w:r w:rsidRPr="005321F7">
        <w:rPr>
          <w:rFonts w:ascii="Arial" w:hAnsi="Arial" w:cs="Arial"/>
          <w:sz w:val="24"/>
          <w:szCs w:val="24"/>
        </w:rPr>
        <w:noBreakHyphen/>
        <w:t xml:space="preserve">priming to improve water quality in our rare chalk streams and to help unlock new development through nutrient mitigation as part of nutrient neutrality. Nutrient neutrality is a legal requirement that ensures any additional nutrient load from new development is fully offset; upgrading septic tanks is one of the </w:t>
      </w:r>
      <w:proofErr w:type="gramStart"/>
      <w:r w:rsidRPr="005321F7">
        <w:rPr>
          <w:rFonts w:ascii="Arial" w:hAnsi="Arial" w:cs="Arial"/>
          <w:sz w:val="24"/>
          <w:szCs w:val="24"/>
        </w:rPr>
        <w:t>mitigation</w:t>
      </w:r>
      <w:proofErr w:type="gramEnd"/>
      <w:r w:rsidRPr="005321F7">
        <w:rPr>
          <w:rFonts w:ascii="Arial" w:hAnsi="Arial" w:cs="Arial"/>
          <w:sz w:val="24"/>
          <w:szCs w:val="24"/>
        </w:rPr>
        <w:t xml:space="preserve"> measures the council is delivering. Progression of projects is directly dependent on the sale of nutrient credits</w:t>
      </w:r>
    </w:p>
    <w:p w14:paraId="0293F8AD" w14:textId="32FCEB3F" w:rsidR="00AC67FF" w:rsidRDefault="00AC67FF" w:rsidP="00B652FD">
      <w:pPr>
        <w:spacing w:after="0" w:line="240" w:lineRule="auto"/>
        <w:rPr>
          <w:rFonts w:ascii="Arial" w:hAnsi="Arial" w:cs="Arial"/>
          <w:sz w:val="24"/>
          <w:szCs w:val="24"/>
        </w:rPr>
      </w:pPr>
    </w:p>
    <w:p w14:paraId="4BBDA7DC" w14:textId="77777777" w:rsidR="00A73ED2" w:rsidRDefault="00613B20" w:rsidP="00B652FD">
      <w:pPr>
        <w:spacing w:after="0" w:line="240" w:lineRule="auto"/>
        <w:rPr>
          <w:rFonts w:ascii="Arial" w:hAnsi="Arial" w:cs="Arial"/>
          <w:sz w:val="24"/>
          <w:szCs w:val="24"/>
        </w:rPr>
      </w:pPr>
      <w:r w:rsidRPr="00D30C02">
        <w:rPr>
          <w:rFonts w:ascii="Arial" w:hAnsi="Arial" w:cs="Arial"/>
          <w:sz w:val="24"/>
          <w:szCs w:val="24"/>
        </w:rPr>
        <w:t xml:space="preserve">The scheme will cover the full provision and installation of a new package treatment plant (the </w:t>
      </w:r>
      <w:r w:rsidRPr="00D30C02">
        <w:rPr>
          <w:rFonts w:ascii="Arial" w:hAnsi="Arial" w:cs="Arial"/>
          <w:b/>
          <w:bCs/>
          <w:sz w:val="24"/>
          <w:szCs w:val="24"/>
        </w:rPr>
        <w:t xml:space="preserve">New Plant) </w:t>
      </w:r>
      <w:r w:rsidRPr="00D30C02">
        <w:rPr>
          <w:rFonts w:ascii="Arial" w:hAnsi="Arial" w:cs="Arial"/>
          <w:sz w:val="24"/>
          <w:szCs w:val="24"/>
        </w:rPr>
        <w:t>to replace your old system</w:t>
      </w:r>
      <w:r w:rsidR="003652CD">
        <w:rPr>
          <w:rFonts w:ascii="Arial" w:hAnsi="Arial" w:cs="Arial"/>
          <w:sz w:val="24"/>
          <w:szCs w:val="24"/>
        </w:rPr>
        <w:t xml:space="preserve"> (subject to the scheme’s conditions</w:t>
      </w:r>
      <w:r w:rsidR="005144FC">
        <w:rPr>
          <w:rFonts w:ascii="Arial" w:hAnsi="Arial" w:cs="Arial"/>
          <w:sz w:val="24"/>
          <w:szCs w:val="24"/>
        </w:rPr>
        <w:t xml:space="preserve"> and cost</w:t>
      </w:r>
      <w:r w:rsidR="00A73ED2">
        <w:rPr>
          <w:rFonts w:ascii="Arial" w:hAnsi="Arial" w:cs="Arial"/>
          <w:sz w:val="24"/>
          <w:szCs w:val="24"/>
        </w:rPr>
        <w:t xml:space="preserve"> cap</w:t>
      </w:r>
      <w:r w:rsidR="003652CD">
        <w:rPr>
          <w:rFonts w:ascii="Arial" w:hAnsi="Arial" w:cs="Arial"/>
          <w:sz w:val="24"/>
          <w:szCs w:val="24"/>
        </w:rPr>
        <w:t>)</w:t>
      </w:r>
      <w:r w:rsidRPr="00D30C02">
        <w:rPr>
          <w:rFonts w:ascii="Arial" w:hAnsi="Arial" w:cs="Arial"/>
          <w:sz w:val="24"/>
          <w:szCs w:val="24"/>
        </w:rPr>
        <w:t xml:space="preserve">. </w:t>
      </w:r>
    </w:p>
    <w:p w14:paraId="5BEB8350" w14:textId="77777777" w:rsidR="00A73ED2" w:rsidRDefault="00A73ED2" w:rsidP="00B652FD">
      <w:pPr>
        <w:spacing w:after="0" w:line="240" w:lineRule="auto"/>
        <w:rPr>
          <w:rFonts w:ascii="Arial" w:hAnsi="Arial" w:cs="Arial"/>
          <w:sz w:val="24"/>
          <w:szCs w:val="24"/>
        </w:rPr>
      </w:pPr>
    </w:p>
    <w:p w14:paraId="127DE705" w14:textId="45DD7558" w:rsidR="00613B20" w:rsidRPr="00D30C02" w:rsidRDefault="00613B20" w:rsidP="00B652FD">
      <w:pPr>
        <w:spacing w:after="0" w:line="240" w:lineRule="auto"/>
        <w:rPr>
          <w:rFonts w:ascii="Arial" w:hAnsi="Arial" w:cs="Arial"/>
          <w:sz w:val="24"/>
          <w:szCs w:val="24"/>
        </w:rPr>
      </w:pPr>
      <w:r w:rsidRPr="00D30C02">
        <w:rPr>
          <w:rFonts w:ascii="Arial" w:hAnsi="Arial" w:cs="Arial"/>
          <w:sz w:val="24"/>
          <w:szCs w:val="24"/>
        </w:rPr>
        <w:t xml:space="preserve">This will include: </w:t>
      </w:r>
    </w:p>
    <w:p w14:paraId="031470E1" w14:textId="06574E76" w:rsidR="00613B20" w:rsidRPr="00D30C02" w:rsidRDefault="00A73ED2" w:rsidP="00A73ED2">
      <w:pPr>
        <w:numPr>
          <w:ilvl w:val="0"/>
          <w:numId w:val="6"/>
        </w:numPr>
        <w:spacing w:after="0" w:line="240" w:lineRule="auto"/>
        <w:ind w:left="851" w:hanging="425"/>
        <w:rPr>
          <w:rFonts w:ascii="Arial" w:hAnsi="Arial" w:cs="Arial"/>
          <w:sz w:val="24"/>
          <w:szCs w:val="24"/>
        </w:rPr>
      </w:pPr>
      <w:r>
        <w:rPr>
          <w:rFonts w:ascii="Arial" w:hAnsi="Arial" w:cs="Arial"/>
          <w:sz w:val="24"/>
          <w:szCs w:val="24"/>
        </w:rPr>
        <w:t>A</w:t>
      </w:r>
      <w:r w:rsidR="00613B20" w:rsidRPr="00D30C02">
        <w:rPr>
          <w:rFonts w:ascii="Arial" w:hAnsi="Arial" w:cs="Arial"/>
          <w:sz w:val="24"/>
          <w:szCs w:val="24"/>
        </w:rPr>
        <w:t xml:space="preserve">n initial survey carried out by a contractor and an assessment of your current system’s </w:t>
      </w:r>
      <w:r w:rsidR="007A3A7F" w:rsidRPr="00D30C02">
        <w:rPr>
          <w:rFonts w:ascii="Arial" w:hAnsi="Arial" w:cs="Arial"/>
          <w:sz w:val="24"/>
          <w:szCs w:val="24"/>
        </w:rPr>
        <w:t>performance.</w:t>
      </w:r>
    </w:p>
    <w:p w14:paraId="423B14D8" w14:textId="5B51BC39" w:rsidR="00613B20" w:rsidRPr="00D30C02" w:rsidRDefault="00A73ED2" w:rsidP="00A73ED2">
      <w:pPr>
        <w:numPr>
          <w:ilvl w:val="0"/>
          <w:numId w:val="6"/>
        </w:numPr>
        <w:spacing w:after="0" w:line="240" w:lineRule="auto"/>
        <w:ind w:left="851" w:hanging="425"/>
        <w:rPr>
          <w:rFonts w:ascii="Arial" w:hAnsi="Arial" w:cs="Arial"/>
          <w:sz w:val="24"/>
          <w:szCs w:val="24"/>
        </w:rPr>
      </w:pPr>
      <w:r>
        <w:rPr>
          <w:rFonts w:ascii="Arial" w:hAnsi="Arial" w:cs="Arial"/>
          <w:sz w:val="24"/>
          <w:szCs w:val="24"/>
        </w:rPr>
        <w:t>T</w:t>
      </w:r>
      <w:r w:rsidR="00613B20" w:rsidRPr="00D30C02">
        <w:rPr>
          <w:rFonts w:ascii="Arial" w:hAnsi="Arial" w:cs="Arial"/>
          <w:sz w:val="24"/>
          <w:szCs w:val="24"/>
        </w:rPr>
        <w:t xml:space="preserve">he contractor will design and procure the most appropriate New Plant for your property subject to the terms of the </w:t>
      </w:r>
      <w:r w:rsidR="00257085" w:rsidRPr="00D30C02">
        <w:rPr>
          <w:rFonts w:ascii="Arial" w:hAnsi="Arial" w:cs="Arial"/>
          <w:sz w:val="24"/>
          <w:szCs w:val="24"/>
        </w:rPr>
        <w:t>scheme.</w:t>
      </w:r>
    </w:p>
    <w:p w14:paraId="6F9B89A5" w14:textId="20603467" w:rsidR="00613B20" w:rsidRPr="00D30C02" w:rsidRDefault="00257085" w:rsidP="00A73ED2">
      <w:pPr>
        <w:numPr>
          <w:ilvl w:val="0"/>
          <w:numId w:val="6"/>
        </w:numPr>
        <w:spacing w:after="0" w:line="240" w:lineRule="auto"/>
        <w:ind w:left="851" w:hanging="425"/>
        <w:rPr>
          <w:rFonts w:ascii="Arial" w:hAnsi="Arial" w:cs="Arial"/>
          <w:sz w:val="24"/>
          <w:szCs w:val="24"/>
        </w:rPr>
      </w:pPr>
      <w:r>
        <w:rPr>
          <w:rFonts w:ascii="Arial" w:hAnsi="Arial" w:cs="Arial"/>
          <w:sz w:val="24"/>
          <w:szCs w:val="24"/>
        </w:rPr>
        <w:t>G</w:t>
      </w:r>
      <w:r w:rsidR="00613B20" w:rsidRPr="00D30C02">
        <w:rPr>
          <w:rFonts w:ascii="Arial" w:hAnsi="Arial" w:cs="Arial"/>
          <w:sz w:val="24"/>
          <w:szCs w:val="24"/>
        </w:rPr>
        <w:t>roundworks associated with the installation of the New Plant</w:t>
      </w:r>
      <w:r w:rsidR="005B319A">
        <w:rPr>
          <w:rFonts w:ascii="Arial" w:hAnsi="Arial" w:cs="Arial"/>
          <w:sz w:val="24"/>
          <w:szCs w:val="24"/>
        </w:rPr>
        <w:t>.</w:t>
      </w:r>
    </w:p>
    <w:p w14:paraId="3CFC745B" w14:textId="19F64F0E" w:rsidR="00613B20" w:rsidRPr="00D30C02" w:rsidRDefault="005B319A" w:rsidP="00A73ED2">
      <w:pPr>
        <w:numPr>
          <w:ilvl w:val="0"/>
          <w:numId w:val="6"/>
        </w:numPr>
        <w:spacing w:after="0" w:line="240" w:lineRule="auto"/>
        <w:ind w:left="851" w:hanging="425"/>
        <w:rPr>
          <w:rFonts w:ascii="Arial" w:hAnsi="Arial" w:cs="Arial"/>
          <w:sz w:val="24"/>
          <w:szCs w:val="24"/>
        </w:rPr>
      </w:pPr>
      <w:r>
        <w:rPr>
          <w:rFonts w:ascii="Arial" w:hAnsi="Arial" w:cs="Arial"/>
          <w:sz w:val="24"/>
          <w:szCs w:val="24"/>
        </w:rPr>
        <w:t>R</w:t>
      </w:r>
      <w:r w:rsidR="00613B20" w:rsidRPr="00D30C02">
        <w:rPr>
          <w:rFonts w:ascii="Arial" w:hAnsi="Arial" w:cs="Arial"/>
          <w:sz w:val="24"/>
          <w:szCs w:val="24"/>
        </w:rPr>
        <w:t>emoval and/or decommissioning of the old system</w:t>
      </w:r>
      <w:r>
        <w:rPr>
          <w:rFonts w:ascii="Arial" w:hAnsi="Arial" w:cs="Arial"/>
          <w:sz w:val="24"/>
          <w:szCs w:val="24"/>
        </w:rPr>
        <w:t>.</w:t>
      </w:r>
    </w:p>
    <w:p w14:paraId="3C0892D0" w14:textId="7C9C8FA1" w:rsidR="00613B20" w:rsidRPr="00D30C02" w:rsidRDefault="005B319A" w:rsidP="00A73ED2">
      <w:pPr>
        <w:numPr>
          <w:ilvl w:val="0"/>
          <w:numId w:val="6"/>
        </w:numPr>
        <w:spacing w:after="0" w:line="240" w:lineRule="auto"/>
        <w:ind w:left="851" w:hanging="425"/>
        <w:rPr>
          <w:rFonts w:ascii="Arial" w:hAnsi="Arial" w:cs="Arial"/>
          <w:sz w:val="24"/>
          <w:szCs w:val="24"/>
        </w:rPr>
      </w:pPr>
      <w:r>
        <w:rPr>
          <w:rFonts w:ascii="Arial" w:hAnsi="Arial" w:cs="Arial"/>
          <w:sz w:val="24"/>
          <w:szCs w:val="24"/>
        </w:rPr>
        <w:t>I</w:t>
      </w:r>
      <w:r w:rsidR="00613B20" w:rsidRPr="00D30C02">
        <w:rPr>
          <w:rFonts w:ascii="Arial" w:hAnsi="Arial" w:cs="Arial"/>
          <w:sz w:val="24"/>
          <w:szCs w:val="24"/>
        </w:rPr>
        <w:t>nstallation of the New Plant and any required services, including electrical supply</w:t>
      </w:r>
      <w:r>
        <w:rPr>
          <w:rFonts w:ascii="Arial" w:hAnsi="Arial" w:cs="Arial"/>
          <w:sz w:val="24"/>
          <w:szCs w:val="24"/>
        </w:rPr>
        <w:t>.</w:t>
      </w:r>
    </w:p>
    <w:p w14:paraId="2FF5018B" w14:textId="7283999B" w:rsidR="00613B20" w:rsidRPr="00D30C02" w:rsidRDefault="005B319A" w:rsidP="00A73ED2">
      <w:pPr>
        <w:numPr>
          <w:ilvl w:val="0"/>
          <w:numId w:val="6"/>
        </w:numPr>
        <w:spacing w:after="0" w:line="240" w:lineRule="auto"/>
        <w:ind w:left="851" w:hanging="425"/>
        <w:rPr>
          <w:rFonts w:ascii="Arial" w:hAnsi="Arial" w:cs="Arial"/>
          <w:sz w:val="24"/>
          <w:szCs w:val="24"/>
        </w:rPr>
      </w:pPr>
      <w:r>
        <w:rPr>
          <w:rFonts w:ascii="Arial" w:hAnsi="Arial" w:cs="Arial"/>
          <w:sz w:val="24"/>
          <w:szCs w:val="24"/>
        </w:rPr>
        <w:t>M</w:t>
      </w:r>
      <w:r w:rsidR="00613B20" w:rsidRPr="00D30C02">
        <w:rPr>
          <w:rFonts w:ascii="Arial" w:hAnsi="Arial" w:cs="Arial"/>
          <w:sz w:val="24"/>
          <w:szCs w:val="24"/>
        </w:rPr>
        <w:t>aking good of the ground and leaving the area as found, as much as is possible (this may involve spreading grass seed over the newly disturbed soil)</w:t>
      </w:r>
      <w:r w:rsidR="009D2AF6">
        <w:rPr>
          <w:rFonts w:ascii="Arial" w:hAnsi="Arial" w:cs="Arial"/>
          <w:sz w:val="24"/>
          <w:szCs w:val="24"/>
        </w:rPr>
        <w:t>.</w:t>
      </w:r>
    </w:p>
    <w:p w14:paraId="6548EC03" w14:textId="0FC90ACB" w:rsidR="00613B20" w:rsidRPr="00D30C02" w:rsidRDefault="009D2AF6" w:rsidP="00A73ED2">
      <w:pPr>
        <w:numPr>
          <w:ilvl w:val="0"/>
          <w:numId w:val="6"/>
        </w:numPr>
        <w:spacing w:after="0" w:line="240" w:lineRule="auto"/>
        <w:ind w:left="851" w:hanging="425"/>
        <w:rPr>
          <w:rFonts w:ascii="Arial" w:hAnsi="Arial" w:cs="Arial"/>
          <w:sz w:val="24"/>
          <w:szCs w:val="24"/>
        </w:rPr>
      </w:pPr>
      <w:r>
        <w:rPr>
          <w:rFonts w:ascii="Arial" w:hAnsi="Arial" w:cs="Arial"/>
          <w:sz w:val="24"/>
          <w:szCs w:val="24"/>
        </w:rPr>
        <w:lastRenderedPageBreak/>
        <w:t>T</w:t>
      </w:r>
      <w:r w:rsidR="00613B20" w:rsidRPr="00D30C02">
        <w:rPr>
          <w:rFonts w:ascii="Arial" w:hAnsi="Arial" w:cs="Arial"/>
          <w:sz w:val="24"/>
          <w:szCs w:val="24"/>
        </w:rPr>
        <w:t xml:space="preserve">he first annual ‘check-up’ service to ensure proper function and maintenance. This will include a tank empty, but </w:t>
      </w:r>
      <w:r w:rsidR="00613B20" w:rsidRPr="00D30C02">
        <w:rPr>
          <w:rFonts w:ascii="Arial" w:hAnsi="Arial" w:cs="Arial"/>
          <w:sz w:val="24"/>
          <w:szCs w:val="24"/>
          <w:u w:val="single"/>
        </w:rPr>
        <w:t xml:space="preserve">not </w:t>
      </w:r>
      <w:r w:rsidR="00613B20" w:rsidRPr="00D30C02">
        <w:rPr>
          <w:rFonts w:ascii="Arial" w:hAnsi="Arial" w:cs="Arial"/>
          <w:sz w:val="24"/>
          <w:szCs w:val="24"/>
        </w:rPr>
        <w:t>include any operational costs i.e. running costs</w:t>
      </w:r>
    </w:p>
    <w:p w14:paraId="2DEE3862" w14:textId="77777777" w:rsidR="00CA05AE" w:rsidRPr="00D30C02" w:rsidRDefault="00CA05AE" w:rsidP="00B652FD">
      <w:pPr>
        <w:pStyle w:val="ListParagraph"/>
        <w:spacing w:after="0" w:line="240" w:lineRule="auto"/>
        <w:ind w:left="0"/>
        <w:rPr>
          <w:rFonts w:ascii="Arial" w:hAnsi="Arial" w:cs="Arial"/>
          <w:i/>
          <w:iCs/>
          <w:color w:val="FF0000"/>
          <w:sz w:val="24"/>
          <w:szCs w:val="24"/>
        </w:rPr>
      </w:pPr>
    </w:p>
    <w:p w14:paraId="661E0D8E" w14:textId="77777777" w:rsidR="00E40DC7" w:rsidRPr="00D30C02" w:rsidRDefault="00E40DC7" w:rsidP="00B652FD">
      <w:pPr>
        <w:pStyle w:val="ListParagraph"/>
        <w:spacing w:after="0" w:line="240" w:lineRule="auto"/>
        <w:ind w:left="0"/>
        <w:rPr>
          <w:rFonts w:ascii="Arial" w:hAnsi="Arial" w:cs="Arial"/>
          <w:sz w:val="24"/>
          <w:szCs w:val="24"/>
        </w:rPr>
      </w:pPr>
    </w:p>
    <w:p w14:paraId="292641EB" w14:textId="77777777" w:rsidR="003A37A2" w:rsidRDefault="00577571" w:rsidP="00B652FD">
      <w:pPr>
        <w:pStyle w:val="ListParagraph"/>
        <w:numPr>
          <w:ilvl w:val="0"/>
          <w:numId w:val="5"/>
        </w:numPr>
        <w:spacing w:after="0" w:line="240" w:lineRule="auto"/>
        <w:ind w:left="0" w:firstLine="0"/>
        <w:rPr>
          <w:rFonts w:ascii="Arial" w:hAnsi="Arial" w:cs="Arial"/>
          <w:b/>
          <w:bCs/>
          <w:i/>
          <w:iCs/>
          <w:sz w:val="24"/>
          <w:szCs w:val="24"/>
        </w:rPr>
      </w:pPr>
      <w:r w:rsidRPr="00902EF8">
        <w:rPr>
          <w:rFonts w:ascii="Arial" w:hAnsi="Arial" w:cs="Arial"/>
          <w:b/>
          <w:bCs/>
          <w:i/>
          <w:iCs/>
          <w:sz w:val="24"/>
          <w:szCs w:val="24"/>
        </w:rPr>
        <w:t>Who is eligible?</w:t>
      </w:r>
    </w:p>
    <w:p w14:paraId="213B5F18" w14:textId="77777777" w:rsidR="00902EF8" w:rsidRPr="00902EF8" w:rsidRDefault="00902EF8" w:rsidP="00902EF8">
      <w:pPr>
        <w:pStyle w:val="ListParagraph"/>
        <w:spacing w:after="0" w:line="240" w:lineRule="auto"/>
        <w:ind w:left="0"/>
        <w:rPr>
          <w:rFonts w:ascii="Arial" w:hAnsi="Arial" w:cs="Arial"/>
          <w:b/>
          <w:bCs/>
          <w:i/>
          <w:iCs/>
          <w:sz w:val="24"/>
          <w:szCs w:val="24"/>
        </w:rPr>
      </w:pPr>
    </w:p>
    <w:p w14:paraId="3CB42067" w14:textId="77777777" w:rsidR="00B9603A" w:rsidRDefault="00B9603A" w:rsidP="00B652FD">
      <w:pPr>
        <w:spacing w:after="0" w:line="240" w:lineRule="auto"/>
        <w:rPr>
          <w:rFonts w:ascii="Arial" w:hAnsi="Arial" w:cs="Arial"/>
        </w:rPr>
      </w:pPr>
      <w:r w:rsidRPr="00B652FD">
        <w:rPr>
          <w:rFonts w:ascii="Arial" w:hAnsi="Arial" w:cs="Arial"/>
        </w:rPr>
        <w:t>The pre-requisites to being eligible to apply for this scheme are:</w:t>
      </w:r>
    </w:p>
    <w:p w14:paraId="30962FEF" w14:textId="77777777" w:rsidR="007E47CA" w:rsidRPr="00B652FD" w:rsidRDefault="007E47CA" w:rsidP="00B652FD">
      <w:pPr>
        <w:spacing w:after="0" w:line="240" w:lineRule="auto"/>
        <w:rPr>
          <w:rFonts w:ascii="Arial" w:hAnsi="Arial" w:cs="Arial"/>
        </w:rPr>
      </w:pPr>
    </w:p>
    <w:p w14:paraId="654BD254" w14:textId="4A1BB20C" w:rsidR="00B9603A" w:rsidRPr="00B652FD" w:rsidRDefault="007E47CA" w:rsidP="007E47CA">
      <w:pPr>
        <w:numPr>
          <w:ilvl w:val="0"/>
          <w:numId w:val="22"/>
        </w:numPr>
        <w:spacing w:after="0" w:line="240" w:lineRule="auto"/>
        <w:ind w:left="851" w:firstLine="0"/>
        <w:rPr>
          <w:rFonts w:ascii="Arial" w:hAnsi="Arial" w:cs="Arial"/>
        </w:rPr>
      </w:pPr>
      <w:r>
        <w:rPr>
          <w:rFonts w:ascii="Arial" w:hAnsi="Arial" w:cs="Arial"/>
        </w:rPr>
        <w:t>T</w:t>
      </w:r>
      <w:r w:rsidR="00B9603A" w:rsidRPr="00B652FD">
        <w:rPr>
          <w:rFonts w:ascii="Arial" w:hAnsi="Arial" w:cs="Arial"/>
        </w:rPr>
        <w:t>he property must be within the Hampshire Avon catchment and in Wiltshire</w:t>
      </w:r>
    </w:p>
    <w:p w14:paraId="28D0C239" w14:textId="09D5017E" w:rsidR="00B9603A" w:rsidRPr="00B652FD" w:rsidRDefault="007E47CA" w:rsidP="007E47CA">
      <w:pPr>
        <w:numPr>
          <w:ilvl w:val="0"/>
          <w:numId w:val="22"/>
        </w:numPr>
        <w:spacing w:after="0" w:line="240" w:lineRule="auto"/>
        <w:ind w:left="851" w:firstLine="0"/>
        <w:rPr>
          <w:rFonts w:ascii="Arial" w:hAnsi="Arial" w:cs="Arial"/>
        </w:rPr>
      </w:pPr>
      <w:r>
        <w:rPr>
          <w:rFonts w:ascii="Arial" w:hAnsi="Arial" w:cs="Arial"/>
        </w:rPr>
        <w:t>T</w:t>
      </w:r>
      <w:r w:rsidR="00B9603A" w:rsidRPr="00B652FD">
        <w:rPr>
          <w:rFonts w:ascii="Arial" w:hAnsi="Arial" w:cs="Arial"/>
        </w:rPr>
        <w:t>he applicant must be the homeowner or have the homeowner's permission</w:t>
      </w:r>
    </w:p>
    <w:p w14:paraId="6BB7D926" w14:textId="48C8D388" w:rsidR="00B9603A" w:rsidRPr="00B652FD" w:rsidRDefault="00411DB5" w:rsidP="007E47CA">
      <w:pPr>
        <w:numPr>
          <w:ilvl w:val="0"/>
          <w:numId w:val="22"/>
        </w:numPr>
        <w:spacing w:after="0" w:line="240" w:lineRule="auto"/>
        <w:ind w:left="851" w:firstLine="0"/>
        <w:rPr>
          <w:rFonts w:ascii="Arial" w:hAnsi="Arial" w:cs="Arial"/>
        </w:rPr>
      </w:pPr>
      <w:r>
        <w:rPr>
          <w:rFonts w:ascii="Arial" w:hAnsi="Arial" w:cs="Arial"/>
        </w:rPr>
        <w:t>T</w:t>
      </w:r>
      <w:r w:rsidR="00B9603A" w:rsidRPr="00B652FD">
        <w:rPr>
          <w:rFonts w:ascii="Arial" w:hAnsi="Arial" w:cs="Arial"/>
        </w:rPr>
        <w:t>he project cannot already be agreed and/or completed.</w:t>
      </w:r>
    </w:p>
    <w:p w14:paraId="07127BD9" w14:textId="77777777" w:rsidR="00B9603A" w:rsidRPr="00B652FD" w:rsidRDefault="00B9603A" w:rsidP="007E47CA">
      <w:pPr>
        <w:numPr>
          <w:ilvl w:val="0"/>
          <w:numId w:val="22"/>
        </w:numPr>
        <w:spacing w:after="0" w:line="240" w:lineRule="auto"/>
        <w:ind w:left="851" w:firstLine="0"/>
        <w:rPr>
          <w:rFonts w:ascii="Arial" w:hAnsi="Arial" w:cs="Arial"/>
        </w:rPr>
      </w:pPr>
      <w:r w:rsidRPr="00B652FD">
        <w:rPr>
          <w:rFonts w:ascii="Arial" w:hAnsi="Arial" w:cs="Arial"/>
        </w:rPr>
        <w:t>The property must be residential, not a business.</w:t>
      </w:r>
    </w:p>
    <w:p w14:paraId="1228A6F2" w14:textId="2D35A5B6" w:rsidR="00F147B9" w:rsidRDefault="00F147B9" w:rsidP="00B652FD">
      <w:pPr>
        <w:spacing w:after="0" w:line="240" w:lineRule="auto"/>
        <w:rPr>
          <w:rFonts w:ascii="Arial" w:hAnsi="Arial" w:cs="Arial"/>
          <w:sz w:val="24"/>
          <w:szCs w:val="24"/>
        </w:rPr>
      </w:pPr>
    </w:p>
    <w:p w14:paraId="54CC1B8B" w14:textId="77777777" w:rsidR="002A6299" w:rsidRDefault="007658A6" w:rsidP="001103ED">
      <w:pPr>
        <w:spacing w:after="0" w:line="240" w:lineRule="auto"/>
        <w:rPr>
          <w:rFonts w:ascii="Arial" w:hAnsi="Arial" w:cs="Arial"/>
          <w:sz w:val="24"/>
          <w:szCs w:val="24"/>
        </w:rPr>
      </w:pPr>
      <w:r>
        <w:rPr>
          <w:rFonts w:ascii="Arial" w:hAnsi="Arial" w:cs="Arial"/>
          <w:sz w:val="24"/>
          <w:szCs w:val="24"/>
        </w:rPr>
        <w:t xml:space="preserve">After this, the council carry out several screening stages to assess project locations </w:t>
      </w:r>
      <w:r w:rsidR="000574C5">
        <w:rPr>
          <w:rFonts w:ascii="Arial" w:hAnsi="Arial" w:cs="Arial"/>
          <w:sz w:val="24"/>
          <w:szCs w:val="24"/>
        </w:rPr>
        <w:t xml:space="preserve">against Natural England Small Scale Thresholds, </w:t>
      </w:r>
      <w:r w:rsidR="00C80946">
        <w:rPr>
          <w:rFonts w:ascii="Arial" w:hAnsi="Arial" w:cs="Arial"/>
          <w:sz w:val="24"/>
          <w:szCs w:val="24"/>
        </w:rPr>
        <w:t>the council’s Local Development Order criteria</w:t>
      </w:r>
      <w:r w:rsidR="000B7AFA">
        <w:rPr>
          <w:rFonts w:ascii="Arial" w:hAnsi="Arial" w:cs="Arial"/>
          <w:sz w:val="24"/>
          <w:szCs w:val="24"/>
        </w:rPr>
        <w:t xml:space="preserve"> and hydrological connectivity. Projects are then categorised and prioritised</w:t>
      </w:r>
      <w:r w:rsidR="005F3273">
        <w:rPr>
          <w:rFonts w:ascii="Arial" w:hAnsi="Arial" w:cs="Arial"/>
          <w:sz w:val="24"/>
          <w:szCs w:val="24"/>
        </w:rPr>
        <w:t xml:space="preserve"> or rejected, based on the outcome of the screening. </w:t>
      </w:r>
    </w:p>
    <w:p w14:paraId="20834CF1" w14:textId="77777777" w:rsidR="002A6299" w:rsidRDefault="002A6299" w:rsidP="001103ED">
      <w:pPr>
        <w:spacing w:after="0" w:line="240" w:lineRule="auto"/>
        <w:rPr>
          <w:rFonts w:ascii="Arial" w:hAnsi="Arial" w:cs="Arial"/>
          <w:sz w:val="24"/>
          <w:szCs w:val="24"/>
        </w:rPr>
      </w:pPr>
    </w:p>
    <w:p w14:paraId="6F441143" w14:textId="09AFF03E" w:rsidR="00B9603A" w:rsidRDefault="002A6299" w:rsidP="00B652FD">
      <w:pPr>
        <w:spacing w:after="0" w:line="240" w:lineRule="auto"/>
        <w:rPr>
          <w:rFonts w:ascii="Arial" w:hAnsi="Arial" w:cs="Arial"/>
          <w:sz w:val="24"/>
          <w:szCs w:val="24"/>
        </w:rPr>
      </w:pPr>
      <w:r>
        <w:rPr>
          <w:rFonts w:ascii="Arial" w:hAnsi="Arial" w:cs="Arial"/>
          <w:sz w:val="24"/>
          <w:szCs w:val="24"/>
        </w:rPr>
        <w:t>Please note that the</w:t>
      </w:r>
      <w:r w:rsidR="00376EFD">
        <w:rPr>
          <w:rFonts w:ascii="Arial" w:hAnsi="Arial" w:cs="Arial"/>
          <w:sz w:val="24"/>
          <w:szCs w:val="24"/>
        </w:rPr>
        <w:t xml:space="preserve"> </w:t>
      </w:r>
      <w:r w:rsidR="005F3273">
        <w:rPr>
          <w:rFonts w:ascii="Arial" w:hAnsi="Arial" w:cs="Arial"/>
          <w:sz w:val="24"/>
          <w:szCs w:val="24"/>
        </w:rPr>
        <w:t xml:space="preserve">council uses </w:t>
      </w:r>
      <w:r w:rsidR="00E879E2">
        <w:rPr>
          <w:rFonts w:ascii="Arial" w:hAnsi="Arial" w:cs="Arial"/>
          <w:sz w:val="24"/>
          <w:szCs w:val="24"/>
        </w:rPr>
        <w:t xml:space="preserve">the most accurate and detailed mapping tools at its disposal </w:t>
      </w:r>
      <w:r w:rsidR="00CE6C89">
        <w:rPr>
          <w:rFonts w:ascii="Arial" w:hAnsi="Arial" w:cs="Arial"/>
          <w:sz w:val="24"/>
          <w:szCs w:val="24"/>
        </w:rPr>
        <w:t>to inform the process</w:t>
      </w:r>
      <w:r w:rsidR="00875C82">
        <w:rPr>
          <w:rFonts w:ascii="Arial" w:hAnsi="Arial" w:cs="Arial"/>
          <w:sz w:val="24"/>
          <w:szCs w:val="24"/>
        </w:rPr>
        <w:t xml:space="preserve">. </w:t>
      </w:r>
      <w:r w:rsidR="00415B73">
        <w:rPr>
          <w:rFonts w:ascii="Arial" w:hAnsi="Arial" w:cs="Arial"/>
          <w:sz w:val="24"/>
          <w:szCs w:val="24"/>
        </w:rPr>
        <w:t>Also,</w:t>
      </w:r>
      <w:r w:rsidR="00460F60">
        <w:rPr>
          <w:rFonts w:ascii="Arial" w:hAnsi="Arial" w:cs="Arial"/>
          <w:sz w:val="24"/>
          <w:szCs w:val="24"/>
        </w:rPr>
        <w:t xml:space="preserve"> the scheme is </w:t>
      </w:r>
      <w:r w:rsidR="003B1B51">
        <w:rPr>
          <w:rFonts w:ascii="Arial" w:hAnsi="Arial" w:cs="Arial"/>
          <w:sz w:val="24"/>
          <w:szCs w:val="24"/>
        </w:rPr>
        <w:t>dependent</w:t>
      </w:r>
      <w:r w:rsidR="00460F60">
        <w:rPr>
          <w:rFonts w:ascii="Arial" w:hAnsi="Arial" w:cs="Arial"/>
          <w:sz w:val="24"/>
          <w:szCs w:val="24"/>
        </w:rPr>
        <w:t xml:space="preserve"> on </w:t>
      </w:r>
      <w:r w:rsidR="003B1B51">
        <w:rPr>
          <w:rFonts w:ascii="Arial" w:hAnsi="Arial" w:cs="Arial"/>
          <w:sz w:val="24"/>
          <w:szCs w:val="24"/>
        </w:rPr>
        <w:t>the demand from developers for nutrient credits</w:t>
      </w:r>
      <w:r w:rsidR="00EE054A">
        <w:rPr>
          <w:rFonts w:ascii="Arial" w:hAnsi="Arial" w:cs="Arial"/>
          <w:sz w:val="24"/>
          <w:szCs w:val="24"/>
        </w:rPr>
        <w:t xml:space="preserve"> in your location. These </w:t>
      </w:r>
      <w:r w:rsidR="00415B73">
        <w:rPr>
          <w:rFonts w:ascii="Arial" w:hAnsi="Arial" w:cs="Arial"/>
          <w:sz w:val="24"/>
          <w:szCs w:val="24"/>
        </w:rPr>
        <w:t xml:space="preserve">credits </w:t>
      </w:r>
      <w:r w:rsidR="00EE054A">
        <w:rPr>
          <w:rFonts w:ascii="Arial" w:hAnsi="Arial" w:cs="Arial"/>
          <w:sz w:val="24"/>
          <w:szCs w:val="24"/>
        </w:rPr>
        <w:t>arise from the improved performance of yo</w:t>
      </w:r>
      <w:r w:rsidR="006721BA">
        <w:rPr>
          <w:rFonts w:ascii="Arial" w:hAnsi="Arial" w:cs="Arial"/>
          <w:sz w:val="24"/>
          <w:szCs w:val="24"/>
        </w:rPr>
        <w:t>ur</w:t>
      </w:r>
      <w:r w:rsidR="00EE054A">
        <w:rPr>
          <w:rFonts w:ascii="Arial" w:hAnsi="Arial" w:cs="Arial"/>
          <w:sz w:val="24"/>
          <w:szCs w:val="24"/>
        </w:rPr>
        <w:t xml:space="preserve"> </w:t>
      </w:r>
      <w:r w:rsidR="006721BA">
        <w:rPr>
          <w:rFonts w:ascii="Arial" w:hAnsi="Arial" w:cs="Arial"/>
          <w:sz w:val="24"/>
          <w:szCs w:val="24"/>
        </w:rPr>
        <w:t>new</w:t>
      </w:r>
      <w:r w:rsidR="00EE054A">
        <w:rPr>
          <w:rFonts w:ascii="Arial" w:hAnsi="Arial" w:cs="Arial"/>
          <w:sz w:val="24"/>
          <w:szCs w:val="24"/>
        </w:rPr>
        <w:t xml:space="preserve"> tank compared to the </w:t>
      </w:r>
      <w:r w:rsidR="006721BA">
        <w:rPr>
          <w:rFonts w:ascii="Arial" w:hAnsi="Arial" w:cs="Arial"/>
          <w:sz w:val="24"/>
          <w:szCs w:val="24"/>
        </w:rPr>
        <w:t>old</w:t>
      </w:r>
      <w:r w:rsidR="00EE054A">
        <w:rPr>
          <w:rFonts w:ascii="Arial" w:hAnsi="Arial" w:cs="Arial"/>
          <w:sz w:val="24"/>
          <w:szCs w:val="24"/>
        </w:rPr>
        <w:t xml:space="preserve"> one.</w:t>
      </w:r>
      <w:r w:rsidR="003B1B51">
        <w:rPr>
          <w:rFonts w:ascii="Arial" w:hAnsi="Arial" w:cs="Arial"/>
          <w:sz w:val="24"/>
          <w:szCs w:val="24"/>
        </w:rPr>
        <w:t xml:space="preserve"> </w:t>
      </w:r>
      <w:r w:rsidR="00875C82">
        <w:rPr>
          <w:rFonts w:ascii="Arial" w:hAnsi="Arial" w:cs="Arial"/>
          <w:sz w:val="24"/>
          <w:szCs w:val="24"/>
        </w:rPr>
        <w:t>Therefore, the fact that your neighbour’s tank is being installed is not a guarantee that your project will go ahead.</w:t>
      </w:r>
    </w:p>
    <w:p w14:paraId="7547DFA4" w14:textId="77777777" w:rsidR="0054450B" w:rsidRDefault="0054450B" w:rsidP="00B652FD">
      <w:pPr>
        <w:spacing w:after="0" w:line="240" w:lineRule="auto"/>
        <w:rPr>
          <w:rFonts w:ascii="Arial" w:hAnsi="Arial" w:cs="Arial"/>
          <w:sz w:val="24"/>
          <w:szCs w:val="24"/>
        </w:rPr>
      </w:pPr>
    </w:p>
    <w:p w14:paraId="3DCF1339" w14:textId="77777777" w:rsidR="0054450B" w:rsidRDefault="0054450B" w:rsidP="009930D2">
      <w:pPr>
        <w:pStyle w:val="ListParagraph"/>
        <w:numPr>
          <w:ilvl w:val="0"/>
          <w:numId w:val="5"/>
        </w:numPr>
        <w:spacing w:after="0" w:line="240" w:lineRule="auto"/>
        <w:ind w:left="426"/>
        <w:contextualSpacing w:val="0"/>
        <w:rPr>
          <w:rFonts w:ascii="Arial" w:eastAsia="Times New Roman" w:hAnsi="Arial" w:cs="Arial"/>
          <w:b/>
          <w:bCs/>
          <w:i/>
          <w:iCs/>
          <w:kern w:val="0"/>
          <w:sz w:val="24"/>
          <w:szCs w:val="24"/>
          <w:bdr w:val="none" w:sz="0" w:space="0" w:color="auto" w:frame="1"/>
          <w:lang w:eastAsia="en-GB"/>
          <w14:ligatures w14:val="none"/>
        </w:rPr>
      </w:pPr>
      <w:r w:rsidRPr="00EB40C2">
        <w:rPr>
          <w:rFonts w:ascii="Arial" w:eastAsia="Times New Roman" w:hAnsi="Arial" w:cs="Arial"/>
          <w:b/>
          <w:bCs/>
          <w:i/>
          <w:iCs/>
          <w:kern w:val="0"/>
          <w:sz w:val="24"/>
          <w:szCs w:val="24"/>
          <w:bdr w:val="none" w:sz="0" w:space="0" w:color="auto" w:frame="1"/>
          <w:lang w:eastAsia="en-GB"/>
          <w14:ligatures w14:val="none"/>
        </w:rPr>
        <w:t xml:space="preserve">Is the scheme run on a ‘first come first serve </w:t>
      </w:r>
      <w:proofErr w:type="spellStart"/>
      <w:r w:rsidRPr="00EB40C2">
        <w:rPr>
          <w:rFonts w:ascii="Arial" w:eastAsia="Times New Roman" w:hAnsi="Arial" w:cs="Arial"/>
          <w:b/>
          <w:bCs/>
          <w:i/>
          <w:iCs/>
          <w:kern w:val="0"/>
          <w:sz w:val="24"/>
          <w:szCs w:val="24"/>
          <w:bdr w:val="none" w:sz="0" w:space="0" w:color="auto" w:frame="1"/>
          <w:lang w:eastAsia="en-GB"/>
          <w14:ligatures w14:val="none"/>
        </w:rPr>
        <w:t>basis’</w:t>
      </w:r>
      <w:proofErr w:type="spellEnd"/>
      <w:r w:rsidRPr="00EB40C2">
        <w:rPr>
          <w:rFonts w:ascii="Arial" w:eastAsia="Times New Roman" w:hAnsi="Arial" w:cs="Arial"/>
          <w:b/>
          <w:bCs/>
          <w:i/>
          <w:iCs/>
          <w:kern w:val="0"/>
          <w:sz w:val="24"/>
          <w:szCs w:val="24"/>
          <w:bdr w:val="none" w:sz="0" w:space="0" w:color="auto" w:frame="1"/>
          <w:lang w:eastAsia="en-GB"/>
          <w14:ligatures w14:val="none"/>
        </w:rPr>
        <w:t xml:space="preserve"> and </w:t>
      </w:r>
      <w:r>
        <w:rPr>
          <w:rFonts w:ascii="Arial" w:eastAsia="Times New Roman" w:hAnsi="Arial" w:cs="Arial"/>
          <w:b/>
          <w:bCs/>
          <w:i/>
          <w:iCs/>
          <w:kern w:val="0"/>
          <w:sz w:val="24"/>
          <w:szCs w:val="24"/>
          <w:bdr w:val="none" w:sz="0" w:space="0" w:color="auto" w:frame="1"/>
          <w:lang w:eastAsia="en-GB"/>
          <w14:ligatures w14:val="none"/>
        </w:rPr>
        <w:t>which areas</w:t>
      </w:r>
      <w:r w:rsidRPr="00EB40C2">
        <w:rPr>
          <w:rFonts w:ascii="Arial" w:eastAsia="Times New Roman" w:hAnsi="Arial" w:cs="Arial"/>
          <w:b/>
          <w:bCs/>
          <w:i/>
          <w:iCs/>
          <w:kern w:val="0"/>
          <w:sz w:val="24"/>
          <w:szCs w:val="24"/>
          <w:bdr w:val="none" w:sz="0" w:space="0" w:color="auto" w:frame="1"/>
          <w:lang w:eastAsia="en-GB"/>
          <w14:ligatures w14:val="none"/>
        </w:rPr>
        <w:t xml:space="preserve"> are you prioritising? </w:t>
      </w:r>
    </w:p>
    <w:p w14:paraId="4C214721" w14:textId="77777777" w:rsidR="0054450B" w:rsidRPr="009F593A" w:rsidRDefault="0054450B" w:rsidP="0054450B">
      <w:pPr>
        <w:spacing w:after="0" w:line="240" w:lineRule="auto"/>
        <w:rPr>
          <w:rFonts w:ascii="Arial" w:eastAsia="Times New Roman" w:hAnsi="Arial" w:cs="Arial"/>
          <w:kern w:val="0"/>
          <w:sz w:val="24"/>
          <w:szCs w:val="24"/>
          <w:lang w:eastAsia="en-GB"/>
          <w14:ligatures w14:val="none"/>
        </w:rPr>
      </w:pPr>
    </w:p>
    <w:p w14:paraId="33B28A2A" w14:textId="77777777" w:rsidR="0054450B" w:rsidRPr="009F593A" w:rsidRDefault="0054450B" w:rsidP="0054450B">
      <w:pPr>
        <w:spacing w:after="0" w:line="240" w:lineRule="auto"/>
        <w:rPr>
          <w:rFonts w:ascii="Arial" w:eastAsia="Times New Roman" w:hAnsi="Arial" w:cs="Arial"/>
          <w:kern w:val="0"/>
          <w:sz w:val="24"/>
          <w:szCs w:val="24"/>
          <w:lang w:eastAsia="en-GB"/>
          <w14:ligatures w14:val="none"/>
        </w:rPr>
      </w:pPr>
      <w:proofErr w:type="gramStart"/>
      <w:r w:rsidRPr="009F593A">
        <w:rPr>
          <w:rFonts w:ascii="Arial" w:eastAsia="Times New Roman" w:hAnsi="Arial" w:cs="Arial"/>
          <w:kern w:val="0"/>
          <w:sz w:val="24"/>
          <w:szCs w:val="24"/>
          <w:lang w:eastAsia="en-GB"/>
          <w14:ligatures w14:val="none"/>
        </w:rPr>
        <w:t>No</w:t>
      </w:r>
      <w:proofErr w:type="gramEnd"/>
      <w:r w:rsidRPr="009F593A">
        <w:rPr>
          <w:rFonts w:ascii="Arial" w:eastAsia="Times New Roman" w:hAnsi="Arial" w:cs="Arial"/>
          <w:kern w:val="0"/>
          <w:sz w:val="24"/>
          <w:szCs w:val="24"/>
          <w:lang w:eastAsia="en-GB"/>
          <w14:ligatures w14:val="none"/>
        </w:rPr>
        <w:t xml:space="preserve"> the scheme is demand led and is not on a first come first serve basis. </w:t>
      </w:r>
    </w:p>
    <w:p w14:paraId="636B4A8B" w14:textId="77777777" w:rsidR="0054450B" w:rsidRDefault="0054450B" w:rsidP="0054450B">
      <w:pPr>
        <w:pStyle w:val="ListParagraph"/>
        <w:spacing w:after="0" w:line="240" w:lineRule="auto"/>
        <w:ind w:left="0"/>
        <w:rPr>
          <w:rFonts w:ascii="Arial" w:hAnsi="Arial" w:cs="Arial"/>
        </w:rPr>
      </w:pPr>
    </w:p>
    <w:p w14:paraId="261795CF" w14:textId="7CCE331C" w:rsidR="0054450B" w:rsidRDefault="0054450B" w:rsidP="0054450B">
      <w:pPr>
        <w:spacing w:after="0" w:line="240" w:lineRule="auto"/>
        <w:rPr>
          <w:rFonts w:ascii="Arial" w:eastAsia="Times New Roman" w:hAnsi="Arial" w:cs="Arial"/>
          <w:kern w:val="0"/>
          <w:sz w:val="24"/>
          <w:szCs w:val="24"/>
          <w:lang w:eastAsia="en-GB"/>
          <w14:ligatures w14:val="none"/>
        </w:rPr>
      </w:pPr>
      <w:r w:rsidRPr="009F593A">
        <w:rPr>
          <w:rFonts w:ascii="Arial" w:hAnsi="Arial" w:cs="Arial"/>
        </w:rPr>
        <w:t>W</w:t>
      </w:r>
      <w:r w:rsidRPr="009F593A">
        <w:rPr>
          <w:rFonts w:ascii="Arial" w:eastAsia="Times New Roman" w:hAnsi="Arial" w:cs="Arial"/>
          <w:kern w:val="0"/>
          <w:sz w:val="24"/>
          <w:szCs w:val="24"/>
          <w:lang w:eastAsia="en-GB"/>
          <w14:ligatures w14:val="none"/>
        </w:rPr>
        <w:t>e prioritise the headwaters of the Avon’s tributaries to meet Natural England’s requirement that nutrient mitigation is delivered upstream of the development it offsets. We also need to focus delivery on sub</w:t>
      </w:r>
      <w:r w:rsidR="68FD900B" w:rsidRPr="009F593A">
        <w:rPr>
          <w:rFonts w:ascii="Arial" w:eastAsia="Times New Roman" w:hAnsi="Arial" w:cs="Arial"/>
          <w:kern w:val="0"/>
          <w:sz w:val="24"/>
          <w:szCs w:val="24"/>
          <w:lang w:eastAsia="en-GB"/>
          <w14:ligatures w14:val="none"/>
        </w:rPr>
        <w:t>-</w:t>
      </w:r>
      <w:r w:rsidRPr="2ECE56D1">
        <w:rPr>
          <w:rFonts w:ascii="Arial" w:eastAsia="Times New Roman" w:hAnsi="Arial" w:cs="Arial"/>
          <w:sz w:val="24"/>
          <w:szCs w:val="24"/>
          <w:lang w:eastAsia="en-GB"/>
        </w:rPr>
        <w:t>catchments</w:t>
      </w:r>
      <w:r w:rsidRPr="009F593A">
        <w:rPr>
          <w:rFonts w:ascii="Arial" w:eastAsia="Times New Roman" w:hAnsi="Arial" w:cs="Arial"/>
          <w:kern w:val="0"/>
          <w:sz w:val="24"/>
          <w:szCs w:val="24"/>
          <w:lang w:eastAsia="en-GB"/>
          <w14:ligatures w14:val="none"/>
        </w:rPr>
        <w:noBreakHyphen/>
        <w:t xml:space="preserve">catchments where the resulting </w:t>
      </w:r>
      <w:r>
        <w:rPr>
          <w:rFonts w:ascii="Arial" w:eastAsia="Times New Roman" w:hAnsi="Arial" w:cs="Arial"/>
          <w:kern w:val="0"/>
          <w:sz w:val="24"/>
          <w:szCs w:val="24"/>
          <w:lang w:eastAsia="en-GB"/>
          <w14:ligatures w14:val="none"/>
        </w:rPr>
        <w:t xml:space="preserve">nutrient </w:t>
      </w:r>
      <w:r w:rsidRPr="009F593A">
        <w:rPr>
          <w:rFonts w:ascii="Arial" w:eastAsia="Times New Roman" w:hAnsi="Arial" w:cs="Arial"/>
          <w:kern w:val="0"/>
          <w:sz w:val="24"/>
          <w:szCs w:val="24"/>
          <w:lang w:eastAsia="en-GB"/>
          <w14:ligatures w14:val="none"/>
        </w:rPr>
        <w:t xml:space="preserve">credits </w:t>
      </w:r>
      <w:r>
        <w:rPr>
          <w:rFonts w:ascii="Arial" w:eastAsia="Times New Roman" w:hAnsi="Arial" w:cs="Arial"/>
          <w:kern w:val="0"/>
          <w:sz w:val="24"/>
          <w:szCs w:val="24"/>
          <w:lang w:eastAsia="en-GB"/>
          <w14:ligatures w14:val="none"/>
        </w:rPr>
        <w:t xml:space="preserve">are needed to mitigate development so that </w:t>
      </w:r>
      <w:r w:rsidRPr="009F593A">
        <w:rPr>
          <w:rFonts w:ascii="Arial" w:eastAsia="Times New Roman" w:hAnsi="Arial" w:cs="Arial"/>
          <w:kern w:val="0"/>
          <w:sz w:val="24"/>
          <w:szCs w:val="24"/>
          <w:lang w:eastAsia="en-GB"/>
          <w14:ligatures w14:val="none"/>
        </w:rPr>
        <w:t>mean</w:t>
      </w:r>
      <w:r>
        <w:rPr>
          <w:rFonts w:ascii="Arial" w:eastAsia="Times New Roman" w:hAnsi="Arial" w:cs="Arial"/>
          <w:kern w:val="0"/>
          <w:sz w:val="24"/>
          <w:szCs w:val="24"/>
          <w:lang w:eastAsia="en-GB"/>
          <w14:ligatures w14:val="none"/>
        </w:rPr>
        <w:t>s</w:t>
      </w:r>
      <w:r w:rsidRPr="009F593A">
        <w:rPr>
          <w:rFonts w:ascii="Arial" w:eastAsia="Times New Roman" w:hAnsi="Arial" w:cs="Arial"/>
          <w:kern w:val="0"/>
          <w:sz w:val="24"/>
          <w:szCs w:val="24"/>
          <w:lang w:eastAsia="en-GB"/>
          <w14:ligatures w14:val="none"/>
        </w:rPr>
        <w:t xml:space="preserve"> project progress align with market demand, which has slowed considerably. </w:t>
      </w:r>
    </w:p>
    <w:p w14:paraId="71DADB78" w14:textId="77777777" w:rsidR="0054450B" w:rsidRDefault="0054450B" w:rsidP="0054450B">
      <w:pPr>
        <w:spacing w:after="0" w:line="240" w:lineRule="auto"/>
        <w:rPr>
          <w:rFonts w:ascii="Arial" w:eastAsia="Times New Roman" w:hAnsi="Arial" w:cs="Arial"/>
          <w:kern w:val="0"/>
          <w:sz w:val="24"/>
          <w:szCs w:val="24"/>
          <w:lang w:eastAsia="en-GB"/>
          <w14:ligatures w14:val="none"/>
        </w:rPr>
      </w:pPr>
    </w:p>
    <w:p w14:paraId="7422906A" w14:textId="77777777" w:rsidR="0054450B" w:rsidRPr="009F593A" w:rsidRDefault="0054450B" w:rsidP="0054450B">
      <w:pPr>
        <w:spacing w:after="0" w:line="240" w:lineRule="auto"/>
        <w:rPr>
          <w:rFonts w:ascii="Arial" w:eastAsia="Times New Roman" w:hAnsi="Arial" w:cs="Arial"/>
          <w:kern w:val="0"/>
          <w:sz w:val="24"/>
          <w:szCs w:val="24"/>
          <w:lang w:eastAsia="en-GB"/>
          <w14:ligatures w14:val="none"/>
        </w:rPr>
      </w:pPr>
      <w:r w:rsidRPr="009F593A">
        <w:rPr>
          <w:rFonts w:ascii="Arial" w:eastAsia="Times New Roman" w:hAnsi="Arial" w:cs="Arial"/>
          <w:kern w:val="0"/>
          <w:sz w:val="24"/>
          <w:szCs w:val="24"/>
          <w:lang w:eastAsia="en-GB"/>
          <w14:ligatures w14:val="none"/>
        </w:rPr>
        <w:t xml:space="preserve">The initial wave of installations in 2025 cleared the existing development backlog, and the </w:t>
      </w:r>
      <w:r>
        <w:rPr>
          <w:rFonts w:ascii="Arial" w:eastAsia="Times New Roman" w:hAnsi="Arial" w:cs="Arial"/>
          <w:kern w:val="0"/>
          <w:sz w:val="24"/>
          <w:szCs w:val="24"/>
          <w:lang w:eastAsia="en-GB"/>
          <w14:ligatures w14:val="none"/>
        </w:rPr>
        <w:t>less complex</w:t>
      </w:r>
      <w:r w:rsidRPr="009F593A">
        <w:rPr>
          <w:rFonts w:ascii="Arial" w:eastAsia="Times New Roman" w:hAnsi="Arial" w:cs="Arial"/>
          <w:kern w:val="0"/>
          <w:sz w:val="24"/>
          <w:szCs w:val="24"/>
          <w:lang w:eastAsia="en-GB"/>
          <w14:ligatures w14:val="none"/>
        </w:rPr>
        <w:t xml:space="preserve"> projects covered by the Local Development Order were prioritised. Having successfully delivered installations—particularly in the headwaters of the Wylye and Nadder—we are now </w:t>
      </w:r>
      <w:r w:rsidRPr="00336DA8">
        <w:rPr>
          <w:rFonts w:ascii="Arial" w:eastAsia="Times New Roman" w:hAnsi="Arial" w:cs="Arial"/>
          <w:b/>
          <w:bCs/>
          <w:kern w:val="0"/>
          <w:sz w:val="24"/>
          <w:szCs w:val="24"/>
          <w:lang w:eastAsia="en-GB"/>
          <w14:ligatures w14:val="none"/>
        </w:rPr>
        <w:t xml:space="preserve">(updated Feb 26) </w:t>
      </w:r>
      <w:r w:rsidRPr="009F593A">
        <w:rPr>
          <w:rFonts w:ascii="Arial" w:eastAsia="Times New Roman" w:hAnsi="Arial" w:cs="Arial"/>
          <w:kern w:val="0"/>
          <w:sz w:val="24"/>
          <w:szCs w:val="24"/>
          <w:lang w:eastAsia="en-GB"/>
          <w14:ligatures w14:val="none"/>
        </w:rPr>
        <w:t>giving priority to applications from residents living close to rivers or in flood</w:t>
      </w:r>
      <w:r w:rsidRPr="009F593A">
        <w:rPr>
          <w:rFonts w:ascii="Arial" w:eastAsia="Times New Roman" w:hAnsi="Arial" w:cs="Arial"/>
          <w:kern w:val="0"/>
          <w:sz w:val="24"/>
          <w:szCs w:val="24"/>
          <w:lang w:eastAsia="en-GB"/>
          <w14:ligatures w14:val="none"/>
        </w:rPr>
        <w:noBreakHyphen/>
        <w:t>prone areas within the following catchments</w:t>
      </w:r>
      <w:r>
        <w:rPr>
          <w:rFonts w:ascii="Arial" w:eastAsia="Times New Roman" w:hAnsi="Arial" w:cs="Arial"/>
          <w:kern w:val="0"/>
          <w:sz w:val="24"/>
          <w:szCs w:val="24"/>
          <w:lang w:eastAsia="en-GB"/>
          <w14:ligatures w14:val="none"/>
        </w:rPr>
        <w:t>:</w:t>
      </w:r>
    </w:p>
    <w:p w14:paraId="6D0B1C3B" w14:textId="77777777" w:rsidR="0054450B" w:rsidRPr="009F593A" w:rsidRDefault="0054450B" w:rsidP="0054450B">
      <w:pPr>
        <w:spacing w:after="0" w:line="240" w:lineRule="auto"/>
        <w:rPr>
          <w:rFonts w:ascii="Arial" w:hAnsi="Arial" w:cs="Arial"/>
        </w:rPr>
      </w:pPr>
    </w:p>
    <w:p w14:paraId="5E46E8A9" w14:textId="77777777" w:rsidR="0054450B" w:rsidRPr="00931D36" w:rsidRDefault="0054450B" w:rsidP="0054450B">
      <w:pPr>
        <w:spacing w:after="0" w:line="240" w:lineRule="auto"/>
        <w:ind w:left="426"/>
        <w:rPr>
          <w:rFonts w:ascii="Arial" w:hAnsi="Arial" w:cs="Arial"/>
          <w:sz w:val="24"/>
          <w:szCs w:val="24"/>
        </w:rPr>
      </w:pPr>
      <w:r w:rsidRPr="00931D36">
        <w:rPr>
          <w:rFonts w:ascii="Arial" w:hAnsi="Arial" w:cs="Arial"/>
          <w:sz w:val="24"/>
          <w:szCs w:val="24"/>
        </w:rPr>
        <w:t xml:space="preserve">• </w:t>
      </w:r>
      <w:r w:rsidRPr="00C62AFC">
        <w:rPr>
          <w:rFonts w:ascii="Arial" w:hAnsi="Arial" w:cs="Arial"/>
          <w:b/>
          <w:bCs/>
          <w:sz w:val="24"/>
          <w:szCs w:val="24"/>
        </w:rPr>
        <w:t>Upper Till</w:t>
      </w:r>
      <w:r w:rsidRPr="00931D36">
        <w:rPr>
          <w:rFonts w:ascii="Arial" w:hAnsi="Arial" w:cs="Arial"/>
          <w:sz w:val="24"/>
          <w:szCs w:val="24"/>
        </w:rPr>
        <w:t xml:space="preserve"> (Shrewton and upstream, </w:t>
      </w:r>
      <w:proofErr w:type="spellStart"/>
      <w:r w:rsidRPr="00931D36">
        <w:rPr>
          <w:rFonts w:ascii="Arial" w:hAnsi="Arial" w:cs="Arial"/>
          <w:sz w:val="24"/>
          <w:szCs w:val="24"/>
        </w:rPr>
        <w:t>Tilshead</w:t>
      </w:r>
      <w:proofErr w:type="spellEnd"/>
      <w:r w:rsidRPr="00931D36">
        <w:rPr>
          <w:rFonts w:ascii="Arial" w:hAnsi="Arial" w:cs="Arial"/>
          <w:sz w:val="24"/>
          <w:szCs w:val="24"/>
        </w:rPr>
        <w:t>, Maddington)</w:t>
      </w:r>
    </w:p>
    <w:p w14:paraId="61588484" w14:textId="77777777" w:rsidR="0054450B" w:rsidRDefault="0054450B" w:rsidP="0054450B">
      <w:pPr>
        <w:spacing w:after="0" w:line="240" w:lineRule="auto"/>
        <w:ind w:left="426"/>
        <w:rPr>
          <w:rFonts w:ascii="Arial" w:hAnsi="Arial" w:cs="Arial"/>
          <w:sz w:val="24"/>
          <w:szCs w:val="24"/>
        </w:rPr>
      </w:pPr>
      <w:r w:rsidRPr="00931D36">
        <w:rPr>
          <w:rFonts w:ascii="Arial" w:hAnsi="Arial" w:cs="Arial"/>
          <w:sz w:val="24"/>
          <w:szCs w:val="24"/>
        </w:rPr>
        <w:t xml:space="preserve">• </w:t>
      </w:r>
      <w:r w:rsidRPr="00C62AFC">
        <w:rPr>
          <w:rFonts w:ascii="Arial" w:hAnsi="Arial" w:cs="Arial"/>
          <w:b/>
          <w:bCs/>
          <w:sz w:val="24"/>
          <w:szCs w:val="24"/>
        </w:rPr>
        <w:t>Upper Bourne</w:t>
      </w:r>
      <w:r w:rsidRPr="00931D36">
        <w:rPr>
          <w:rFonts w:ascii="Arial" w:hAnsi="Arial" w:cs="Arial"/>
          <w:sz w:val="24"/>
          <w:szCs w:val="24"/>
        </w:rPr>
        <w:t xml:space="preserve"> (Porton, Allington, upstream of </w:t>
      </w:r>
      <w:proofErr w:type="spellStart"/>
      <w:r w:rsidRPr="00931D36">
        <w:rPr>
          <w:rFonts w:ascii="Arial" w:hAnsi="Arial" w:cs="Arial"/>
          <w:sz w:val="24"/>
          <w:szCs w:val="24"/>
        </w:rPr>
        <w:t>Cholderton</w:t>
      </w:r>
      <w:proofErr w:type="spellEnd"/>
      <w:r w:rsidRPr="00931D36">
        <w:rPr>
          <w:rFonts w:ascii="Arial" w:hAnsi="Arial" w:cs="Arial"/>
          <w:sz w:val="24"/>
          <w:szCs w:val="24"/>
        </w:rPr>
        <w:t xml:space="preserve">, </w:t>
      </w:r>
      <w:proofErr w:type="spellStart"/>
      <w:r w:rsidRPr="00931D36">
        <w:rPr>
          <w:rFonts w:ascii="Arial" w:hAnsi="Arial" w:cs="Arial"/>
          <w:sz w:val="24"/>
          <w:szCs w:val="24"/>
        </w:rPr>
        <w:t>Collingbourne</w:t>
      </w:r>
      <w:proofErr w:type="spellEnd"/>
      <w:r w:rsidRPr="00931D36">
        <w:rPr>
          <w:rFonts w:ascii="Arial" w:hAnsi="Arial" w:cs="Arial"/>
          <w:sz w:val="24"/>
          <w:szCs w:val="24"/>
        </w:rPr>
        <w:t xml:space="preserve"> </w:t>
      </w:r>
      <w:proofErr w:type="spellStart"/>
      <w:r w:rsidRPr="00931D36">
        <w:rPr>
          <w:rFonts w:ascii="Arial" w:hAnsi="Arial" w:cs="Arial"/>
          <w:sz w:val="24"/>
          <w:szCs w:val="24"/>
        </w:rPr>
        <w:t>Ducis</w:t>
      </w:r>
      <w:proofErr w:type="spellEnd"/>
      <w:r w:rsidRPr="00931D36">
        <w:rPr>
          <w:rFonts w:ascii="Arial" w:hAnsi="Arial" w:cs="Arial"/>
          <w:sz w:val="24"/>
          <w:szCs w:val="24"/>
        </w:rPr>
        <w:t xml:space="preserve"> near the river)</w:t>
      </w:r>
    </w:p>
    <w:p w14:paraId="1BE0B617" w14:textId="77777777" w:rsidR="0054450B" w:rsidRPr="00931D36" w:rsidRDefault="0054450B" w:rsidP="0054450B">
      <w:pPr>
        <w:spacing w:after="0" w:line="240" w:lineRule="auto"/>
        <w:ind w:left="426"/>
        <w:rPr>
          <w:rFonts w:ascii="Arial" w:hAnsi="Arial" w:cs="Arial"/>
          <w:sz w:val="24"/>
          <w:szCs w:val="24"/>
        </w:rPr>
      </w:pPr>
    </w:p>
    <w:p w14:paraId="16B646AE" w14:textId="77777777" w:rsidR="0054450B" w:rsidRPr="00931D36" w:rsidRDefault="0054450B" w:rsidP="0054450B">
      <w:pPr>
        <w:spacing w:after="0" w:line="240" w:lineRule="auto"/>
        <w:ind w:left="426"/>
        <w:rPr>
          <w:rFonts w:ascii="Arial" w:hAnsi="Arial" w:cs="Arial"/>
          <w:sz w:val="24"/>
          <w:szCs w:val="24"/>
        </w:rPr>
      </w:pPr>
      <w:r w:rsidRPr="00931D36">
        <w:rPr>
          <w:rFonts w:ascii="Arial" w:hAnsi="Arial" w:cs="Arial"/>
          <w:sz w:val="24"/>
          <w:szCs w:val="24"/>
        </w:rPr>
        <w:t xml:space="preserve">• </w:t>
      </w:r>
      <w:r w:rsidRPr="00C62AFC">
        <w:rPr>
          <w:rFonts w:ascii="Arial" w:hAnsi="Arial" w:cs="Arial"/>
          <w:b/>
          <w:bCs/>
          <w:sz w:val="24"/>
          <w:szCs w:val="24"/>
        </w:rPr>
        <w:t xml:space="preserve">Headwaters of the </w:t>
      </w:r>
      <w:r>
        <w:rPr>
          <w:rFonts w:ascii="Arial" w:hAnsi="Arial" w:cs="Arial"/>
          <w:b/>
          <w:bCs/>
          <w:sz w:val="24"/>
          <w:szCs w:val="24"/>
        </w:rPr>
        <w:t xml:space="preserve">Hampshire </w:t>
      </w:r>
      <w:r w:rsidRPr="00C62AFC">
        <w:rPr>
          <w:rFonts w:ascii="Arial" w:hAnsi="Arial" w:cs="Arial"/>
          <w:b/>
          <w:bCs/>
          <w:sz w:val="24"/>
          <w:szCs w:val="24"/>
        </w:rPr>
        <w:t>Avon</w:t>
      </w:r>
      <w:r w:rsidRPr="00931D36">
        <w:rPr>
          <w:rFonts w:ascii="Arial" w:hAnsi="Arial" w:cs="Arial"/>
          <w:sz w:val="24"/>
          <w:szCs w:val="24"/>
        </w:rPr>
        <w:t xml:space="preserve"> (Burbage, Easton Royal, Coate, </w:t>
      </w:r>
      <w:proofErr w:type="spellStart"/>
      <w:r w:rsidRPr="00931D36">
        <w:rPr>
          <w:rFonts w:ascii="Arial" w:hAnsi="Arial" w:cs="Arial"/>
          <w:sz w:val="24"/>
          <w:szCs w:val="24"/>
        </w:rPr>
        <w:t>Etchilhampton</w:t>
      </w:r>
      <w:proofErr w:type="spellEnd"/>
      <w:r w:rsidRPr="00931D36">
        <w:rPr>
          <w:rFonts w:ascii="Arial" w:hAnsi="Arial" w:cs="Arial"/>
          <w:sz w:val="24"/>
          <w:szCs w:val="24"/>
        </w:rPr>
        <w:t xml:space="preserve">, </w:t>
      </w:r>
      <w:proofErr w:type="spellStart"/>
      <w:r w:rsidRPr="00931D36">
        <w:rPr>
          <w:rFonts w:ascii="Arial" w:hAnsi="Arial" w:cs="Arial"/>
          <w:sz w:val="24"/>
          <w:szCs w:val="24"/>
        </w:rPr>
        <w:t>Urchfont</w:t>
      </w:r>
      <w:proofErr w:type="spellEnd"/>
      <w:r w:rsidRPr="00931D36">
        <w:rPr>
          <w:rFonts w:ascii="Arial" w:hAnsi="Arial" w:cs="Arial"/>
          <w:sz w:val="24"/>
          <w:szCs w:val="24"/>
        </w:rPr>
        <w:t xml:space="preserve">, </w:t>
      </w:r>
      <w:proofErr w:type="spellStart"/>
      <w:r w:rsidRPr="00931D36">
        <w:rPr>
          <w:rFonts w:ascii="Arial" w:hAnsi="Arial" w:cs="Arial"/>
          <w:sz w:val="24"/>
          <w:szCs w:val="24"/>
        </w:rPr>
        <w:t>Wedhampton</w:t>
      </w:r>
      <w:proofErr w:type="spellEnd"/>
      <w:r w:rsidRPr="00931D36">
        <w:rPr>
          <w:rFonts w:ascii="Arial" w:hAnsi="Arial" w:cs="Arial"/>
          <w:sz w:val="24"/>
          <w:szCs w:val="24"/>
        </w:rPr>
        <w:t xml:space="preserve">, All Cannings, Stanton St Bernard, </w:t>
      </w:r>
      <w:proofErr w:type="spellStart"/>
      <w:r w:rsidRPr="00931D36">
        <w:rPr>
          <w:rFonts w:ascii="Arial" w:hAnsi="Arial" w:cs="Arial"/>
          <w:sz w:val="24"/>
          <w:szCs w:val="24"/>
        </w:rPr>
        <w:lastRenderedPageBreak/>
        <w:t>Honeystreet</w:t>
      </w:r>
      <w:proofErr w:type="spellEnd"/>
      <w:r w:rsidRPr="00931D36">
        <w:rPr>
          <w:rFonts w:ascii="Arial" w:hAnsi="Arial" w:cs="Arial"/>
          <w:sz w:val="24"/>
          <w:szCs w:val="24"/>
        </w:rPr>
        <w:t xml:space="preserve">, Woodborough, </w:t>
      </w:r>
      <w:proofErr w:type="spellStart"/>
      <w:r w:rsidRPr="00931D36">
        <w:rPr>
          <w:rFonts w:ascii="Arial" w:hAnsi="Arial" w:cs="Arial"/>
          <w:sz w:val="24"/>
          <w:szCs w:val="24"/>
        </w:rPr>
        <w:t>Patney</w:t>
      </w:r>
      <w:proofErr w:type="spellEnd"/>
      <w:r w:rsidRPr="00931D36">
        <w:rPr>
          <w:rFonts w:ascii="Arial" w:hAnsi="Arial" w:cs="Arial"/>
          <w:sz w:val="24"/>
          <w:szCs w:val="24"/>
        </w:rPr>
        <w:t xml:space="preserve">, Wilsford, Marden, </w:t>
      </w:r>
      <w:proofErr w:type="spellStart"/>
      <w:r w:rsidRPr="00931D36">
        <w:rPr>
          <w:rFonts w:ascii="Arial" w:hAnsi="Arial" w:cs="Arial"/>
          <w:sz w:val="24"/>
          <w:szCs w:val="24"/>
        </w:rPr>
        <w:t>Beechingstoke</w:t>
      </w:r>
      <w:proofErr w:type="spellEnd"/>
      <w:r w:rsidRPr="00931D36">
        <w:rPr>
          <w:rFonts w:ascii="Arial" w:hAnsi="Arial" w:cs="Arial"/>
          <w:sz w:val="24"/>
          <w:szCs w:val="24"/>
        </w:rPr>
        <w:t xml:space="preserve">, </w:t>
      </w:r>
      <w:proofErr w:type="spellStart"/>
      <w:r w:rsidRPr="00931D36">
        <w:rPr>
          <w:rFonts w:ascii="Arial" w:hAnsi="Arial" w:cs="Arial"/>
          <w:sz w:val="24"/>
          <w:szCs w:val="24"/>
        </w:rPr>
        <w:t>Manningfords</w:t>
      </w:r>
      <w:proofErr w:type="spellEnd"/>
      <w:r w:rsidRPr="00931D36">
        <w:rPr>
          <w:rFonts w:ascii="Arial" w:hAnsi="Arial" w:cs="Arial"/>
          <w:sz w:val="24"/>
          <w:szCs w:val="24"/>
        </w:rPr>
        <w:t>, Pewsey, Southcott, Milton Lilbourne)</w:t>
      </w:r>
    </w:p>
    <w:p w14:paraId="69C24F22" w14:textId="77777777" w:rsidR="0054450B" w:rsidRDefault="0054450B" w:rsidP="0054450B">
      <w:pPr>
        <w:pStyle w:val="NormalWeb"/>
        <w:shd w:val="clear" w:color="auto" w:fill="FFFFFF" w:themeFill="background1"/>
        <w:spacing w:before="0" w:beforeAutospacing="0" w:after="0" w:afterAutospacing="0"/>
        <w:textAlignment w:val="baseline"/>
        <w:rPr>
          <w:rFonts w:ascii="Arial" w:hAnsi="Arial" w:cs="Arial"/>
        </w:rPr>
      </w:pPr>
    </w:p>
    <w:p w14:paraId="0DF4339A" w14:textId="0B213831" w:rsidR="0054450B" w:rsidRPr="00B652FD" w:rsidRDefault="0054450B" w:rsidP="009930D2">
      <w:pPr>
        <w:pStyle w:val="NormalWeb"/>
        <w:shd w:val="clear" w:color="auto" w:fill="FFFFFF" w:themeFill="background1"/>
        <w:textAlignment w:val="baseline"/>
        <w:rPr>
          <w:rFonts w:ascii="Arial" w:hAnsi="Arial" w:cs="Arial"/>
        </w:rPr>
      </w:pPr>
      <w:r w:rsidRPr="007C09DA">
        <w:rPr>
          <w:rFonts w:ascii="Arial" w:hAnsi="Arial" w:cs="Arial"/>
        </w:rPr>
        <w:t xml:space="preserve">Whilst the scheme is expected to continue for the foreseeable future, with funds from nutrient credit sales reinvested into further projects, anticipated updates from Natural England may require adjustments to </w:t>
      </w:r>
      <w:r>
        <w:rPr>
          <w:rFonts w:ascii="Arial" w:hAnsi="Arial" w:cs="Arial"/>
        </w:rPr>
        <w:t>the way it is</w:t>
      </w:r>
      <w:r w:rsidRPr="007C09DA">
        <w:rPr>
          <w:rFonts w:ascii="Arial" w:hAnsi="Arial" w:cs="Arial"/>
        </w:rPr>
        <w:t xml:space="preserve"> deliver</w:t>
      </w:r>
      <w:r>
        <w:rPr>
          <w:rFonts w:ascii="Arial" w:hAnsi="Arial" w:cs="Arial"/>
        </w:rPr>
        <w:t>ed</w:t>
      </w:r>
      <w:r w:rsidRPr="007C09DA">
        <w:rPr>
          <w:rFonts w:ascii="Arial" w:hAnsi="Arial" w:cs="Arial"/>
        </w:rPr>
        <w:t>.</w:t>
      </w:r>
    </w:p>
    <w:p w14:paraId="19C9D593" w14:textId="77777777" w:rsidR="00577571" w:rsidRDefault="00577571" w:rsidP="00B652FD">
      <w:pPr>
        <w:pStyle w:val="ListParagraph"/>
        <w:spacing w:after="0" w:line="240" w:lineRule="auto"/>
        <w:ind w:left="0"/>
        <w:rPr>
          <w:rFonts w:ascii="Arial" w:hAnsi="Arial" w:cs="Arial"/>
          <w:i/>
          <w:iCs/>
          <w:sz w:val="24"/>
          <w:szCs w:val="24"/>
        </w:rPr>
      </w:pPr>
    </w:p>
    <w:p w14:paraId="4053C348" w14:textId="59A460F6" w:rsidR="0018240C" w:rsidRPr="006721BA" w:rsidRDefault="0018240C" w:rsidP="00B652FD">
      <w:pPr>
        <w:pStyle w:val="ListParagraph"/>
        <w:numPr>
          <w:ilvl w:val="0"/>
          <w:numId w:val="5"/>
        </w:numPr>
        <w:spacing w:after="0" w:line="240" w:lineRule="auto"/>
        <w:ind w:left="0" w:firstLine="0"/>
        <w:rPr>
          <w:rFonts w:ascii="Arial" w:hAnsi="Arial" w:cs="Arial"/>
          <w:b/>
          <w:bCs/>
          <w:i/>
          <w:iCs/>
          <w:sz w:val="24"/>
          <w:szCs w:val="24"/>
        </w:rPr>
      </w:pPr>
      <w:r w:rsidRPr="006721BA">
        <w:rPr>
          <w:rFonts w:ascii="Arial" w:hAnsi="Arial" w:cs="Arial"/>
          <w:b/>
          <w:bCs/>
          <w:i/>
          <w:iCs/>
          <w:sz w:val="24"/>
          <w:szCs w:val="24"/>
        </w:rPr>
        <w:t>How will the funds be dealt with and when will they be paid?</w:t>
      </w:r>
    </w:p>
    <w:p w14:paraId="4498CD1B" w14:textId="77777777" w:rsidR="006721BA" w:rsidRPr="00D30C02" w:rsidRDefault="006721BA" w:rsidP="006721BA">
      <w:pPr>
        <w:pStyle w:val="ListParagraph"/>
        <w:spacing w:after="0" w:line="240" w:lineRule="auto"/>
        <w:ind w:left="0"/>
        <w:rPr>
          <w:rFonts w:ascii="Arial" w:hAnsi="Arial" w:cs="Arial"/>
          <w:i/>
          <w:iCs/>
          <w:sz w:val="24"/>
          <w:szCs w:val="24"/>
        </w:rPr>
      </w:pPr>
    </w:p>
    <w:p w14:paraId="7763C2D2" w14:textId="2B6088C9" w:rsidR="00CE4CE9" w:rsidRPr="00B652FD" w:rsidRDefault="001804D8" w:rsidP="00B652FD">
      <w:pPr>
        <w:spacing w:after="0" w:line="240" w:lineRule="auto"/>
        <w:rPr>
          <w:rFonts w:ascii="Arial" w:hAnsi="Arial" w:cs="Arial"/>
          <w:b/>
          <w:bCs/>
          <w:sz w:val="24"/>
          <w:szCs w:val="24"/>
        </w:rPr>
      </w:pPr>
      <w:r w:rsidRPr="00B652FD">
        <w:rPr>
          <w:rFonts w:ascii="Arial" w:hAnsi="Arial" w:cs="Arial"/>
          <w:sz w:val="24"/>
          <w:szCs w:val="24"/>
        </w:rPr>
        <w:t xml:space="preserve">The contractor will be paid directly by the Council and will not ask for any money or bank details from you, as the customer, </w:t>
      </w:r>
      <w:r w:rsidRPr="0036295D">
        <w:rPr>
          <w:rFonts w:ascii="Arial" w:hAnsi="Arial" w:cs="Arial"/>
          <w:sz w:val="24"/>
          <w:szCs w:val="24"/>
        </w:rPr>
        <w:t>unless any variations to the design and installation plans have been made by you and privately quoted to you</w:t>
      </w:r>
      <w:r w:rsidR="00CE2A0E" w:rsidRPr="0036295D">
        <w:rPr>
          <w:rFonts w:ascii="Arial" w:hAnsi="Arial" w:cs="Arial"/>
          <w:sz w:val="24"/>
          <w:szCs w:val="24"/>
        </w:rPr>
        <w:t>, or if the project has extra complexities/costs</w:t>
      </w:r>
      <w:r w:rsidR="00A07470" w:rsidRPr="0036295D">
        <w:rPr>
          <w:rFonts w:ascii="Arial" w:hAnsi="Arial" w:cs="Arial"/>
          <w:sz w:val="24"/>
          <w:szCs w:val="24"/>
        </w:rPr>
        <w:t xml:space="preserve"> over and above the fund threshold</w:t>
      </w:r>
      <w:r w:rsidR="0036295D" w:rsidRPr="0036295D">
        <w:rPr>
          <w:rFonts w:ascii="Arial" w:hAnsi="Arial" w:cs="Arial"/>
          <w:sz w:val="24"/>
          <w:szCs w:val="24"/>
        </w:rPr>
        <w:t xml:space="preserve"> (cost cap)</w:t>
      </w:r>
      <w:r w:rsidR="00653BF7" w:rsidRPr="0036295D">
        <w:rPr>
          <w:rFonts w:ascii="Arial" w:hAnsi="Arial" w:cs="Arial"/>
          <w:sz w:val="24"/>
          <w:szCs w:val="24"/>
        </w:rPr>
        <w:t>. If the latter is true, the extra costs and works associated will be explained to you</w:t>
      </w:r>
      <w:r w:rsidR="00214FEA" w:rsidRPr="0036295D">
        <w:rPr>
          <w:rFonts w:ascii="Arial" w:hAnsi="Arial" w:cs="Arial"/>
          <w:sz w:val="24"/>
          <w:szCs w:val="24"/>
        </w:rPr>
        <w:t xml:space="preserve"> by the contractor,</w:t>
      </w:r>
      <w:r w:rsidR="00653BF7" w:rsidRPr="0036295D">
        <w:rPr>
          <w:rFonts w:ascii="Arial" w:hAnsi="Arial" w:cs="Arial"/>
          <w:sz w:val="24"/>
          <w:szCs w:val="24"/>
        </w:rPr>
        <w:t xml:space="preserve"> and </w:t>
      </w:r>
      <w:r w:rsidR="00DE0EA7" w:rsidRPr="0036295D">
        <w:rPr>
          <w:rFonts w:ascii="Arial" w:hAnsi="Arial" w:cs="Arial"/>
          <w:sz w:val="24"/>
          <w:szCs w:val="24"/>
        </w:rPr>
        <w:t>you will decide whether to progress or not</w:t>
      </w:r>
      <w:r w:rsidR="005F59EF">
        <w:rPr>
          <w:rFonts w:ascii="Arial" w:hAnsi="Arial" w:cs="Arial"/>
          <w:sz w:val="24"/>
          <w:szCs w:val="24"/>
        </w:rPr>
        <w:t>.</w:t>
      </w:r>
    </w:p>
    <w:p w14:paraId="54ABE5DA" w14:textId="77777777" w:rsidR="001804D8" w:rsidRPr="00D30C02" w:rsidRDefault="001804D8" w:rsidP="00B652FD">
      <w:pPr>
        <w:pStyle w:val="ListParagraph"/>
        <w:spacing w:after="0" w:line="240" w:lineRule="auto"/>
        <w:ind w:left="0"/>
        <w:rPr>
          <w:rFonts w:ascii="Arial" w:hAnsi="Arial" w:cs="Arial"/>
          <w:sz w:val="24"/>
          <w:szCs w:val="24"/>
        </w:rPr>
      </w:pPr>
    </w:p>
    <w:p w14:paraId="7D3A7F0D" w14:textId="459ED7DA" w:rsidR="00AA56D6" w:rsidRPr="005F59EF" w:rsidRDefault="00AA56D6" w:rsidP="00B652FD">
      <w:pPr>
        <w:pStyle w:val="ListParagraph"/>
        <w:numPr>
          <w:ilvl w:val="0"/>
          <w:numId w:val="5"/>
        </w:numPr>
        <w:spacing w:after="0" w:line="240" w:lineRule="auto"/>
        <w:ind w:left="0" w:firstLine="0"/>
        <w:rPr>
          <w:rFonts w:ascii="Arial" w:hAnsi="Arial" w:cs="Arial"/>
          <w:b/>
          <w:bCs/>
          <w:i/>
          <w:iCs/>
          <w:color w:val="000000" w:themeColor="text1"/>
          <w:sz w:val="24"/>
          <w:szCs w:val="24"/>
        </w:rPr>
      </w:pPr>
      <w:r w:rsidRPr="005F59EF">
        <w:rPr>
          <w:rFonts w:ascii="Arial" w:hAnsi="Arial" w:cs="Arial"/>
          <w:b/>
          <w:bCs/>
          <w:i/>
          <w:iCs/>
          <w:color w:val="000000" w:themeColor="text1"/>
          <w:sz w:val="24"/>
          <w:szCs w:val="24"/>
        </w:rPr>
        <w:t>What is the process</w:t>
      </w:r>
      <w:r w:rsidR="00882592" w:rsidRPr="005F59EF">
        <w:rPr>
          <w:rFonts w:ascii="Arial" w:hAnsi="Arial" w:cs="Arial"/>
          <w:b/>
          <w:bCs/>
          <w:i/>
          <w:iCs/>
          <w:color w:val="000000" w:themeColor="text1"/>
          <w:sz w:val="24"/>
          <w:szCs w:val="24"/>
        </w:rPr>
        <w:t xml:space="preserve"> from application to delivery</w:t>
      </w:r>
      <w:r w:rsidRPr="005F59EF">
        <w:rPr>
          <w:rFonts w:ascii="Arial" w:hAnsi="Arial" w:cs="Arial"/>
          <w:b/>
          <w:bCs/>
          <w:i/>
          <w:iCs/>
          <w:color w:val="000000" w:themeColor="text1"/>
          <w:sz w:val="24"/>
          <w:szCs w:val="24"/>
        </w:rPr>
        <w:t>?</w:t>
      </w:r>
    </w:p>
    <w:p w14:paraId="1F200B5C" w14:textId="77777777" w:rsidR="005F59EF" w:rsidRDefault="005F59EF" w:rsidP="005F59EF">
      <w:pPr>
        <w:pStyle w:val="ListParagraph"/>
        <w:spacing w:after="0" w:line="240" w:lineRule="auto"/>
        <w:ind w:left="0"/>
        <w:rPr>
          <w:rFonts w:ascii="Arial" w:hAnsi="Arial" w:cs="Arial"/>
          <w:i/>
          <w:iCs/>
          <w:color w:val="000000" w:themeColor="text1"/>
          <w:sz w:val="24"/>
          <w:szCs w:val="24"/>
        </w:rPr>
      </w:pPr>
    </w:p>
    <w:p w14:paraId="3525BBAA" w14:textId="219D5FBF" w:rsidR="00AA56D6" w:rsidRPr="00B652FD" w:rsidRDefault="00882592" w:rsidP="00B652FD">
      <w:pPr>
        <w:pStyle w:val="ListParagraph"/>
        <w:spacing w:after="0" w:line="240" w:lineRule="auto"/>
        <w:ind w:left="0"/>
        <w:rPr>
          <w:rFonts w:ascii="Arial" w:hAnsi="Arial" w:cs="Arial"/>
          <w:color w:val="000000" w:themeColor="text1"/>
          <w:sz w:val="24"/>
          <w:szCs w:val="24"/>
        </w:rPr>
      </w:pPr>
      <w:r>
        <w:rPr>
          <w:rFonts w:ascii="Arial" w:hAnsi="Arial" w:cs="Arial"/>
          <w:color w:val="000000" w:themeColor="text1"/>
          <w:sz w:val="24"/>
          <w:szCs w:val="24"/>
        </w:rPr>
        <w:t xml:space="preserve">Your application </w:t>
      </w:r>
      <w:r w:rsidR="00195551">
        <w:rPr>
          <w:rFonts w:ascii="Arial" w:hAnsi="Arial" w:cs="Arial"/>
          <w:color w:val="000000" w:themeColor="text1"/>
          <w:sz w:val="24"/>
          <w:szCs w:val="24"/>
        </w:rPr>
        <w:t>is only an expression of</w:t>
      </w:r>
      <w:r>
        <w:rPr>
          <w:rFonts w:ascii="Arial" w:hAnsi="Arial" w:cs="Arial"/>
          <w:color w:val="000000" w:themeColor="text1"/>
          <w:sz w:val="24"/>
          <w:szCs w:val="24"/>
        </w:rPr>
        <w:t xml:space="preserve"> interest in the scheme, and an acceptance </w:t>
      </w:r>
      <w:r w:rsidR="002F49A9">
        <w:rPr>
          <w:rFonts w:ascii="Arial" w:hAnsi="Arial" w:cs="Arial"/>
          <w:color w:val="000000" w:themeColor="text1"/>
          <w:sz w:val="24"/>
          <w:szCs w:val="24"/>
        </w:rPr>
        <w:t>puts you in the queue</w:t>
      </w:r>
      <w:r w:rsidR="008B24E1">
        <w:rPr>
          <w:rFonts w:ascii="Arial" w:hAnsi="Arial" w:cs="Arial"/>
          <w:color w:val="000000" w:themeColor="text1"/>
          <w:sz w:val="24"/>
          <w:szCs w:val="24"/>
        </w:rPr>
        <w:t xml:space="preserve"> for consideration</w:t>
      </w:r>
      <w:r w:rsidR="002F49A9">
        <w:rPr>
          <w:rFonts w:ascii="Arial" w:hAnsi="Arial" w:cs="Arial"/>
          <w:color w:val="000000" w:themeColor="text1"/>
          <w:sz w:val="24"/>
          <w:szCs w:val="24"/>
        </w:rPr>
        <w:t>. The progression of your project is directly linked to the demand and supply of mitigation credits in your area</w:t>
      </w:r>
      <w:r w:rsidR="009D38B8">
        <w:rPr>
          <w:rFonts w:ascii="Arial" w:hAnsi="Arial" w:cs="Arial"/>
          <w:color w:val="000000" w:themeColor="text1"/>
          <w:sz w:val="24"/>
          <w:szCs w:val="24"/>
        </w:rPr>
        <w:t xml:space="preserve"> (see Q1)</w:t>
      </w:r>
      <w:r w:rsidR="00A960F5">
        <w:rPr>
          <w:rFonts w:ascii="Arial" w:hAnsi="Arial" w:cs="Arial"/>
          <w:color w:val="000000" w:themeColor="text1"/>
          <w:sz w:val="24"/>
          <w:szCs w:val="24"/>
        </w:rPr>
        <w:t xml:space="preserve"> and will be dictated by the criteria set out in Q</w:t>
      </w:r>
      <w:r w:rsidR="00541AC2">
        <w:rPr>
          <w:rFonts w:ascii="Arial" w:hAnsi="Arial" w:cs="Arial"/>
          <w:color w:val="000000" w:themeColor="text1"/>
          <w:sz w:val="24"/>
          <w:szCs w:val="24"/>
        </w:rPr>
        <w:t xml:space="preserve">s 2 &amp; 15. </w:t>
      </w:r>
      <w:r w:rsidR="00353C8E">
        <w:rPr>
          <w:rFonts w:ascii="Arial" w:hAnsi="Arial" w:cs="Arial"/>
          <w:color w:val="000000" w:themeColor="text1"/>
          <w:sz w:val="24"/>
          <w:szCs w:val="24"/>
        </w:rPr>
        <w:t xml:space="preserve">The project is also only certain when you have signed a contract directly with the contractor and, until such time, the council reserves the right to remove the project from the scheme. </w:t>
      </w:r>
    </w:p>
    <w:p w14:paraId="2F58AB44" w14:textId="77777777" w:rsidR="00AA56D6" w:rsidRDefault="00AA56D6" w:rsidP="00B652FD">
      <w:pPr>
        <w:pStyle w:val="ListParagraph"/>
        <w:spacing w:after="0" w:line="240" w:lineRule="auto"/>
        <w:ind w:left="0"/>
        <w:rPr>
          <w:rFonts w:ascii="Arial" w:hAnsi="Arial" w:cs="Arial"/>
          <w:i/>
          <w:iCs/>
          <w:color w:val="000000" w:themeColor="text1"/>
          <w:sz w:val="24"/>
          <w:szCs w:val="24"/>
        </w:rPr>
      </w:pPr>
    </w:p>
    <w:p w14:paraId="159D2DE3" w14:textId="77777777" w:rsidR="00AA56D6" w:rsidRPr="00AA56D6" w:rsidRDefault="00AA56D6" w:rsidP="00B652FD">
      <w:pPr>
        <w:pStyle w:val="ListParagraph"/>
        <w:spacing w:after="0" w:line="240" w:lineRule="auto"/>
        <w:ind w:left="0"/>
        <w:rPr>
          <w:rFonts w:ascii="Arial" w:hAnsi="Arial" w:cs="Arial"/>
          <w:i/>
          <w:iCs/>
          <w:color w:val="000000" w:themeColor="text1"/>
          <w:sz w:val="24"/>
          <w:szCs w:val="24"/>
        </w:rPr>
      </w:pPr>
    </w:p>
    <w:p w14:paraId="68776C4F" w14:textId="0535D509" w:rsidR="0018240C" w:rsidRPr="00124B27" w:rsidRDefault="0018240C" w:rsidP="00B652FD">
      <w:pPr>
        <w:pStyle w:val="ListParagraph"/>
        <w:numPr>
          <w:ilvl w:val="0"/>
          <w:numId w:val="5"/>
        </w:numPr>
        <w:spacing w:after="0" w:line="240" w:lineRule="auto"/>
        <w:ind w:left="0" w:firstLine="0"/>
        <w:rPr>
          <w:rFonts w:ascii="Arial" w:hAnsi="Arial" w:cs="Arial"/>
          <w:b/>
          <w:bCs/>
          <w:i/>
          <w:iCs/>
          <w:color w:val="000000" w:themeColor="text1"/>
          <w:sz w:val="24"/>
          <w:szCs w:val="24"/>
        </w:rPr>
      </w:pPr>
      <w:r w:rsidRPr="00124B27">
        <w:rPr>
          <w:rFonts w:ascii="Arial" w:hAnsi="Arial" w:cs="Arial"/>
          <w:b/>
          <w:bCs/>
          <w:i/>
          <w:color w:val="000000" w:themeColor="text1"/>
          <w:sz w:val="24"/>
          <w:szCs w:val="24"/>
        </w:rPr>
        <w:t xml:space="preserve">Do I have to organise anything? </w:t>
      </w:r>
    </w:p>
    <w:p w14:paraId="22799284" w14:textId="77777777" w:rsidR="00124B27" w:rsidRPr="00124B27" w:rsidRDefault="00124B27" w:rsidP="00124B27">
      <w:pPr>
        <w:pStyle w:val="ListParagraph"/>
        <w:spacing w:after="0" w:line="240" w:lineRule="auto"/>
        <w:ind w:left="0"/>
        <w:rPr>
          <w:rFonts w:ascii="Arial" w:hAnsi="Arial" w:cs="Arial"/>
          <w:b/>
          <w:bCs/>
          <w:i/>
          <w:iCs/>
          <w:color w:val="000000" w:themeColor="text1"/>
          <w:sz w:val="24"/>
          <w:szCs w:val="24"/>
        </w:rPr>
      </w:pPr>
    </w:p>
    <w:p w14:paraId="1C6C39DE" w14:textId="6A000306" w:rsidR="00FD78E8" w:rsidRPr="00D30C02" w:rsidRDefault="00577EB1" w:rsidP="00B652FD">
      <w:pPr>
        <w:pStyle w:val="ListParagraph"/>
        <w:spacing w:after="0" w:line="240" w:lineRule="auto"/>
        <w:ind w:left="0"/>
        <w:rPr>
          <w:rFonts w:ascii="Arial" w:hAnsi="Arial" w:cs="Arial"/>
          <w:color w:val="000000" w:themeColor="text1"/>
          <w:sz w:val="24"/>
          <w:szCs w:val="24"/>
        </w:rPr>
      </w:pPr>
      <w:r w:rsidRPr="00D30C02">
        <w:rPr>
          <w:rFonts w:ascii="Arial" w:hAnsi="Arial" w:cs="Arial"/>
          <w:color w:val="000000" w:themeColor="text1"/>
          <w:sz w:val="24"/>
          <w:szCs w:val="24"/>
        </w:rPr>
        <w:t>If your sewage system only serv</w:t>
      </w:r>
      <w:r w:rsidR="00F07335" w:rsidRPr="00D30C02">
        <w:rPr>
          <w:rFonts w:ascii="Arial" w:hAnsi="Arial" w:cs="Arial"/>
          <w:color w:val="000000" w:themeColor="text1"/>
          <w:sz w:val="24"/>
          <w:szCs w:val="24"/>
        </w:rPr>
        <w:t>es</w:t>
      </w:r>
      <w:r w:rsidRPr="00D30C02">
        <w:rPr>
          <w:rFonts w:ascii="Arial" w:hAnsi="Arial" w:cs="Arial"/>
          <w:color w:val="000000" w:themeColor="text1"/>
          <w:sz w:val="24"/>
          <w:szCs w:val="24"/>
        </w:rPr>
        <w:t xml:space="preserve"> your property, y</w:t>
      </w:r>
      <w:r w:rsidR="00CE4CE9" w:rsidRPr="00D30C02">
        <w:rPr>
          <w:rFonts w:ascii="Arial" w:hAnsi="Arial" w:cs="Arial"/>
          <w:color w:val="000000" w:themeColor="text1"/>
          <w:sz w:val="24"/>
          <w:szCs w:val="24"/>
        </w:rPr>
        <w:t xml:space="preserve">ou will only need to coordinate with our </w:t>
      </w:r>
      <w:r w:rsidR="00CE2E19" w:rsidRPr="00D30C02">
        <w:rPr>
          <w:rFonts w:ascii="Arial" w:hAnsi="Arial" w:cs="Arial"/>
          <w:color w:val="000000" w:themeColor="text1"/>
          <w:sz w:val="24"/>
          <w:szCs w:val="24"/>
        </w:rPr>
        <w:t>third-party</w:t>
      </w:r>
      <w:r w:rsidR="00CE4CE9" w:rsidRPr="00D30C02">
        <w:rPr>
          <w:rFonts w:ascii="Arial" w:hAnsi="Arial" w:cs="Arial"/>
          <w:color w:val="000000" w:themeColor="text1"/>
          <w:sz w:val="24"/>
          <w:szCs w:val="24"/>
        </w:rPr>
        <w:t xml:space="preserve"> contractors once the project starts </w:t>
      </w:r>
      <w:r w:rsidR="000D0DA0" w:rsidRPr="00D30C02">
        <w:rPr>
          <w:rFonts w:ascii="Arial" w:hAnsi="Arial" w:cs="Arial"/>
          <w:color w:val="000000" w:themeColor="text1"/>
          <w:sz w:val="24"/>
          <w:szCs w:val="24"/>
        </w:rPr>
        <w:t>and</w:t>
      </w:r>
      <w:r w:rsidR="00CE4CE9" w:rsidRPr="00D30C02">
        <w:rPr>
          <w:rFonts w:ascii="Arial" w:hAnsi="Arial" w:cs="Arial"/>
          <w:color w:val="000000" w:themeColor="text1"/>
          <w:sz w:val="24"/>
          <w:szCs w:val="24"/>
        </w:rPr>
        <w:t xml:space="preserve"> arrange site visits, dates and access for works</w:t>
      </w:r>
      <w:r w:rsidR="005E6D19" w:rsidRPr="00D30C02">
        <w:rPr>
          <w:rFonts w:ascii="Arial" w:hAnsi="Arial" w:cs="Arial"/>
          <w:color w:val="000000" w:themeColor="text1"/>
          <w:sz w:val="24"/>
          <w:szCs w:val="24"/>
        </w:rPr>
        <w:t xml:space="preserve"> etc</w:t>
      </w:r>
      <w:r w:rsidR="00CE4CE9" w:rsidRPr="00D30C02">
        <w:rPr>
          <w:rFonts w:ascii="Arial" w:hAnsi="Arial" w:cs="Arial"/>
          <w:color w:val="000000" w:themeColor="text1"/>
          <w:sz w:val="24"/>
          <w:szCs w:val="24"/>
        </w:rPr>
        <w:t>. All other project management and payment will be cared for</w:t>
      </w:r>
      <w:r w:rsidR="00335CD0">
        <w:rPr>
          <w:rFonts w:ascii="Arial" w:hAnsi="Arial" w:cs="Arial"/>
          <w:color w:val="000000" w:themeColor="text1"/>
          <w:sz w:val="24"/>
          <w:szCs w:val="24"/>
        </w:rPr>
        <w:t xml:space="preserve"> directly between the council and the contractor</w:t>
      </w:r>
      <w:r w:rsidR="00CE4CE9" w:rsidRPr="00D30C02">
        <w:rPr>
          <w:rFonts w:ascii="Arial" w:hAnsi="Arial" w:cs="Arial"/>
          <w:color w:val="000000" w:themeColor="text1"/>
          <w:sz w:val="24"/>
          <w:szCs w:val="24"/>
        </w:rPr>
        <w:t xml:space="preserve">. </w:t>
      </w:r>
    </w:p>
    <w:p w14:paraId="44681D43" w14:textId="77777777" w:rsidR="00FD78E8" w:rsidRPr="00D30C02" w:rsidRDefault="00FD78E8" w:rsidP="00B652FD">
      <w:pPr>
        <w:pStyle w:val="ListParagraph"/>
        <w:spacing w:after="0" w:line="240" w:lineRule="auto"/>
        <w:ind w:left="0"/>
        <w:rPr>
          <w:rFonts w:ascii="Arial" w:hAnsi="Arial" w:cs="Arial"/>
          <w:color w:val="000000" w:themeColor="text1"/>
          <w:sz w:val="24"/>
          <w:szCs w:val="24"/>
        </w:rPr>
      </w:pPr>
    </w:p>
    <w:p w14:paraId="740EADC9" w14:textId="50360B9B" w:rsidR="00CE4CE9" w:rsidRPr="00D30C02" w:rsidRDefault="00741B02" w:rsidP="00B652FD">
      <w:pPr>
        <w:pStyle w:val="ListParagraph"/>
        <w:spacing w:after="0" w:line="240" w:lineRule="auto"/>
        <w:ind w:left="0"/>
        <w:rPr>
          <w:rFonts w:ascii="Arial" w:hAnsi="Arial" w:cs="Arial"/>
          <w:color w:val="000000" w:themeColor="text1"/>
          <w:sz w:val="24"/>
          <w:szCs w:val="24"/>
        </w:rPr>
      </w:pPr>
      <w:r w:rsidRPr="00D30C02">
        <w:rPr>
          <w:rFonts w:ascii="Arial" w:hAnsi="Arial" w:cs="Arial"/>
          <w:color w:val="000000" w:themeColor="text1"/>
          <w:sz w:val="24"/>
          <w:szCs w:val="24"/>
        </w:rPr>
        <w:t xml:space="preserve">If there are multiple properties involved, neighbours will need to coordinate acceptance of the scheme and, if in agreement, appoint a ‘lead applicant’ </w:t>
      </w:r>
      <w:r w:rsidR="00A3568F" w:rsidRPr="00D30C02">
        <w:rPr>
          <w:rFonts w:ascii="Arial" w:hAnsi="Arial" w:cs="Arial"/>
          <w:color w:val="000000" w:themeColor="text1"/>
          <w:sz w:val="24"/>
          <w:szCs w:val="24"/>
        </w:rPr>
        <w:t>for ease of communication</w:t>
      </w:r>
      <w:r w:rsidR="00C1001E" w:rsidRPr="00D30C02">
        <w:rPr>
          <w:rFonts w:ascii="Arial" w:hAnsi="Arial" w:cs="Arial"/>
          <w:color w:val="000000" w:themeColor="text1"/>
          <w:sz w:val="24"/>
          <w:szCs w:val="24"/>
        </w:rPr>
        <w:t xml:space="preserve">. This is done through signing extra documents. </w:t>
      </w:r>
    </w:p>
    <w:p w14:paraId="700714B7" w14:textId="77777777" w:rsidR="009805D4" w:rsidRPr="00D30C02" w:rsidRDefault="009805D4" w:rsidP="00B652FD">
      <w:pPr>
        <w:pStyle w:val="ListParagraph"/>
        <w:spacing w:after="0" w:line="240" w:lineRule="auto"/>
        <w:ind w:left="0"/>
        <w:rPr>
          <w:rFonts w:ascii="Arial" w:hAnsi="Arial" w:cs="Arial"/>
          <w:color w:val="000000" w:themeColor="text1"/>
          <w:sz w:val="24"/>
          <w:szCs w:val="24"/>
        </w:rPr>
      </w:pPr>
    </w:p>
    <w:p w14:paraId="4882F3A8" w14:textId="77777777" w:rsidR="0018240C" w:rsidRPr="00D51A4F" w:rsidRDefault="0018240C" w:rsidP="00B652FD">
      <w:pPr>
        <w:pStyle w:val="ListParagraph"/>
        <w:numPr>
          <w:ilvl w:val="0"/>
          <w:numId w:val="5"/>
        </w:numPr>
        <w:spacing w:after="0" w:line="240" w:lineRule="auto"/>
        <w:ind w:left="0" w:firstLine="0"/>
        <w:rPr>
          <w:rFonts w:ascii="Arial" w:hAnsi="Arial" w:cs="Arial"/>
          <w:b/>
          <w:bCs/>
          <w:i/>
          <w:iCs/>
          <w:color w:val="000000" w:themeColor="text1"/>
          <w:sz w:val="24"/>
          <w:szCs w:val="24"/>
        </w:rPr>
      </w:pPr>
      <w:r w:rsidRPr="00D51A4F">
        <w:rPr>
          <w:rFonts w:ascii="Arial" w:hAnsi="Arial" w:cs="Arial"/>
          <w:b/>
          <w:bCs/>
          <w:i/>
          <w:color w:val="000000" w:themeColor="text1"/>
          <w:sz w:val="24"/>
          <w:szCs w:val="24"/>
        </w:rPr>
        <w:t xml:space="preserve">Why are septic tanks thought to pollute rivers? </w:t>
      </w:r>
    </w:p>
    <w:p w14:paraId="5CB822F9" w14:textId="77777777" w:rsidR="00D51A4F" w:rsidRPr="00D30C02" w:rsidRDefault="00D51A4F" w:rsidP="00D51A4F">
      <w:pPr>
        <w:pStyle w:val="ListParagraph"/>
        <w:spacing w:after="0" w:line="240" w:lineRule="auto"/>
        <w:ind w:left="0"/>
        <w:rPr>
          <w:rFonts w:ascii="Arial" w:hAnsi="Arial" w:cs="Arial"/>
          <w:i/>
          <w:iCs/>
          <w:color w:val="000000" w:themeColor="text1"/>
          <w:sz w:val="24"/>
          <w:szCs w:val="24"/>
        </w:rPr>
      </w:pPr>
    </w:p>
    <w:p w14:paraId="622F43A0" w14:textId="08442085" w:rsidR="00CE4CE9" w:rsidRPr="00D30C02" w:rsidRDefault="00CE4CE9" w:rsidP="00B652FD">
      <w:pPr>
        <w:pStyle w:val="ListParagraph"/>
        <w:spacing w:after="0" w:line="240" w:lineRule="auto"/>
        <w:ind w:left="0"/>
        <w:rPr>
          <w:rFonts w:ascii="Arial" w:hAnsi="Arial" w:cs="Arial"/>
          <w:sz w:val="24"/>
          <w:szCs w:val="24"/>
        </w:rPr>
      </w:pPr>
      <w:r w:rsidRPr="00D30C02">
        <w:rPr>
          <w:rFonts w:ascii="Arial" w:hAnsi="Arial" w:cs="Arial"/>
          <w:sz w:val="24"/>
          <w:szCs w:val="24"/>
        </w:rPr>
        <w:t xml:space="preserve">They are designed so that the liquid and solid waste is separated, with the liquid being released into the surrounding soil </w:t>
      </w:r>
      <w:r w:rsidR="00F306C8" w:rsidRPr="00D30C02">
        <w:rPr>
          <w:rFonts w:ascii="Arial" w:hAnsi="Arial" w:cs="Arial"/>
          <w:sz w:val="24"/>
          <w:szCs w:val="24"/>
        </w:rPr>
        <w:t xml:space="preserve">(a drainage field) </w:t>
      </w:r>
      <w:r w:rsidRPr="00D30C02">
        <w:rPr>
          <w:rFonts w:ascii="Arial" w:hAnsi="Arial" w:cs="Arial"/>
          <w:sz w:val="24"/>
          <w:szCs w:val="24"/>
        </w:rPr>
        <w:t xml:space="preserve">where it can be assimilated </w:t>
      </w:r>
      <w:r w:rsidR="00222810" w:rsidRPr="00D30C02">
        <w:rPr>
          <w:rFonts w:ascii="Arial" w:hAnsi="Arial" w:cs="Arial"/>
          <w:sz w:val="24"/>
          <w:szCs w:val="24"/>
        </w:rPr>
        <w:t xml:space="preserve">(‘eaten’) </w:t>
      </w:r>
      <w:r w:rsidRPr="00D30C02">
        <w:rPr>
          <w:rFonts w:ascii="Arial" w:hAnsi="Arial" w:cs="Arial"/>
          <w:sz w:val="24"/>
          <w:szCs w:val="24"/>
        </w:rPr>
        <w:t>by the bacteria naturally occurring in the soil.</w:t>
      </w:r>
      <w:r w:rsidR="005E6D19" w:rsidRPr="00D30C02">
        <w:rPr>
          <w:rFonts w:ascii="Arial" w:hAnsi="Arial" w:cs="Arial"/>
          <w:sz w:val="24"/>
          <w:szCs w:val="24"/>
        </w:rPr>
        <w:t xml:space="preserve"> However, </w:t>
      </w:r>
      <w:r w:rsidR="00615C37" w:rsidRPr="00D30C02">
        <w:rPr>
          <w:rFonts w:ascii="Arial" w:hAnsi="Arial" w:cs="Arial"/>
          <w:sz w:val="24"/>
          <w:szCs w:val="24"/>
        </w:rPr>
        <w:t xml:space="preserve">sometimes septic tanks have been placed too close to surface water bodies, or they become affected by groundwater or, increasingly, surface water flooding. </w:t>
      </w:r>
      <w:r w:rsidR="00361D84" w:rsidRPr="00D30C02">
        <w:rPr>
          <w:rFonts w:ascii="Arial" w:hAnsi="Arial" w:cs="Arial"/>
          <w:sz w:val="24"/>
          <w:szCs w:val="24"/>
        </w:rPr>
        <w:t xml:space="preserve">In this way, </w:t>
      </w:r>
      <w:r w:rsidR="00E61C0C" w:rsidRPr="00D30C02">
        <w:rPr>
          <w:rFonts w:ascii="Arial" w:hAnsi="Arial" w:cs="Arial"/>
          <w:sz w:val="24"/>
          <w:szCs w:val="24"/>
        </w:rPr>
        <w:t xml:space="preserve">the </w:t>
      </w:r>
      <w:r w:rsidR="00361D84" w:rsidRPr="00D30C02">
        <w:rPr>
          <w:rFonts w:ascii="Arial" w:hAnsi="Arial" w:cs="Arial"/>
          <w:sz w:val="24"/>
          <w:szCs w:val="24"/>
        </w:rPr>
        <w:t xml:space="preserve">effluent they release can </w:t>
      </w:r>
      <w:r w:rsidR="00E61C0C" w:rsidRPr="00D30C02">
        <w:rPr>
          <w:rFonts w:ascii="Arial" w:hAnsi="Arial" w:cs="Arial"/>
          <w:sz w:val="24"/>
          <w:szCs w:val="24"/>
        </w:rPr>
        <w:t>reach</w:t>
      </w:r>
      <w:r w:rsidR="00361D84" w:rsidRPr="00D30C02">
        <w:rPr>
          <w:rFonts w:ascii="Arial" w:hAnsi="Arial" w:cs="Arial"/>
          <w:sz w:val="24"/>
          <w:szCs w:val="24"/>
        </w:rPr>
        <w:t xml:space="preserve"> rivers and streams</w:t>
      </w:r>
      <w:r w:rsidR="005B35C0" w:rsidRPr="00D30C02">
        <w:rPr>
          <w:rFonts w:ascii="Arial" w:hAnsi="Arial" w:cs="Arial"/>
          <w:sz w:val="24"/>
          <w:szCs w:val="24"/>
        </w:rPr>
        <w:t xml:space="preserve"> as pollution. Moreover, if a septic tank malfunctions, it may also release untreated effluent. </w:t>
      </w:r>
    </w:p>
    <w:p w14:paraId="221D1509" w14:textId="77777777" w:rsidR="00361D84" w:rsidRPr="00D30C02" w:rsidRDefault="00361D84" w:rsidP="00B652FD">
      <w:pPr>
        <w:pStyle w:val="ListParagraph"/>
        <w:spacing w:after="0" w:line="240" w:lineRule="auto"/>
        <w:ind w:left="0"/>
        <w:rPr>
          <w:rFonts w:ascii="Arial" w:hAnsi="Arial" w:cs="Arial"/>
          <w:i/>
          <w:iCs/>
          <w:sz w:val="24"/>
          <w:szCs w:val="24"/>
        </w:rPr>
      </w:pPr>
    </w:p>
    <w:p w14:paraId="62CA4F84" w14:textId="77777777" w:rsidR="0018240C" w:rsidRPr="00C20894" w:rsidRDefault="0018240C" w:rsidP="00B652FD">
      <w:pPr>
        <w:pStyle w:val="ListParagraph"/>
        <w:numPr>
          <w:ilvl w:val="0"/>
          <w:numId w:val="5"/>
        </w:numPr>
        <w:spacing w:after="0" w:line="240" w:lineRule="auto"/>
        <w:ind w:left="0" w:firstLine="0"/>
        <w:rPr>
          <w:rFonts w:ascii="Arial" w:hAnsi="Arial" w:cs="Arial"/>
          <w:b/>
          <w:bCs/>
          <w:i/>
          <w:iCs/>
          <w:color w:val="4472C4" w:themeColor="accent1"/>
          <w:sz w:val="24"/>
          <w:szCs w:val="24"/>
        </w:rPr>
      </w:pPr>
      <w:r w:rsidRPr="00C20894">
        <w:rPr>
          <w:rFonts w:ascii="Arial" w:hAnsi="Arial" w:cs="Arial"/>
          <w:b/>
          <w:bCs/>
          <w:i/>
          <w:sz w:val="24"/>
          <w:szCs w:val="24"/>
        </w:rPr>
        <w:t>What is better about the new system?</w:t>
      </w:r>
    </w:p>
    <w:p w14:paraId="34FF7C60" w14:textId="77777777" w:rsidR="00C20894" w:rsidRPr="00C20894" w:rsidRDefault="00C20894" w:rsidP="00C20894">
      <w:pPr>
        <w:pStyle w:val="ListParagraph"/>
        <w:spacing w:after="0" w:line="240" w:lineRule="auto"/>
        <w:ind w:left="0"/>
        <w:rPr>
          <w:rFonts w:ascii="Arial" w:hAnsi="Arial" w:cs="Arial"/>
          <w:b/>
          <w:bCs/>
          <w:i/>
          <w:iCs/>
          <w:color w:val="4472C4" w:themeColor="accent1"/>
          <w:sz w:val="24"/>
          <w:szCs w:val="24"/>
        </w:rPr>
      </w:pPr>
    </w:p>
    <w:p w14:paraId="56681F7A" w14:textId="2FD88A20" w:rsidR="00284225" w:rsidRPr="00D30C02" w:rsidRDefault="00284225" w:rsidP="00B652FD">
      <w:pPr>
        <w:pStyle w:val="ListParagraph"/>
        <w:spacing w:after="0" w:line="240" w:lineRule="auto"/>
        <w:ind w:left="0"/>
        <w:rPr>
          <w:rFonts w:ascii="Arial" w:hAnsi="Arial" w:cs="Arial"/>
          <w:sz w:val="24"/>
          <w:szCs w:val="24"/>
        </w:rPr>
      </w:pPr>
      <w:r w:rsidRPr="00D30C02">
        <w:rPr>
          <w:rFonts w:ascii="Arial" w:hAnsi="Arial" w:cs="Arial"/>
          <w:sz w:val="24"/>
          <w:szCs w:val="24"/>
        </w:rPr>
        <w:t xml:space="preserve">Package treatment plants </w:t>
      </w:r>
      <w:r w:rsidR="00527270" w:rsidRPr="00D30C02">
        <w:rPr>
          <w:rFonts w:ascii="Arial" w:hAnsi="Arial" w:cs="Arial"/>
          <w:sz w:val="24"/>
          <w:szCs w:val="24"/>
        </w:rPr>
        <w:t xml:space="preserve">(PTPs) </w:t>
      </w:r>
      <w:r w:rsidRPr="00D30C02">
        <w:rPr>
          <w:rFonts w:ascii="Arial" w:hAnsi="Arial" w:cs="Arial"/>
          <w:sz w:val="24"/>
          <w:szCs w:val="24"/>
        </w:rPr>
        <w:t>not only separate the waste, they also biologically treat them to produce bacteriologically safer and clearer water</w:t>
      </w:r>
      <w:r w:rsidR="00996D9C" w:rsidRPr="00D30C02">
        <w:rPr>
          <w:rFonts w:ascii="Arial" w:hAnsi="Arial" w:cs="Arial"/>
          <w:sz w:val="24"/>
          <w:szCs w:val="24"/>
        </w:rPr>
        <w:t xml:space="preserve">. This is why they are legally allowed to discharge straight into a water course, whereas septic tanks are not. </w:t>
      </w:r>
      <w:r w:rsidR="002D6D82" w:rsidRPr="00D30C02">
        <w:rPr>
          <w:rFonts w:ascii="Arial" w:hAnsi="Arial" w:cs="Arial"/>
          <w:sz w:val="24"/>
          <w:szCs w:val="24"/>
        </w:rPr>
        <w:t>The</w:t>
      </w:r>
      <w:r w:rsidR="00527270" w:rsidRPr="00D30C02">
        <w:rPr>
          <w:rFonts w:ascii="Arial" w:hAnsi="Arial" w:cs="Arial"/>
          <w:sz w:val="24"/>
          <w:szCs w:val="24"/>
        </w:rPr>
        <w:t xml:space="preserve"> PTPs </w:t>
      </w:r>
      <w:r w:rsidR="0046290A" w:rsidRPr="00D30C02">
        <w:rPr>
          <w:rFonts w:ascii="Arial" w:hAnsi="Arial" w:cs="Arial"/>
          <w:sz w:val="24"/>
          <w:szCs w:val="24"/>
        </w:rPr>
        <w:t>being used</w:t>
      </w:r>
      <w:r w:rsidR="002D6D82" w:rsidRPr="00D30C02">
        <w:rPr>
          <w:rFonts w:ascii="Arial" w:hAnsi="Arial" w:cs="Arial"/>
          <w:sz w:val="24"/>
          <w:szCs w:val="24"/>
        </w:rPr>
        <w:t xml:space="preserve"> in this scheme </w:t>
      </w:r>
      <w:r w:rsidR="00527270" w:rsidRPr="00D30C02">
        <w:rPr>
          <w:rFonts w:ascii="Arial" w:hAnsi="Arial" w:cs="Arial"/>
          <w:sz w:val="24"/>
          <w:szCs w:val="24"/>
        </w:rPr>
        <w:t xml:space="preserve">are </w:t>
      </w:r>
      <w:r w:rsidR="002D6D82" w:rsidRPr="00D30C02">
        <w:rPr>
          <w:rFonts w:ascii="Arial" w:hAnsi="Arial" w:cs="Arial"/>
          <w:sz w:val="24"/>
          <w:szCs w:val="24"/>
        </w:rPr>
        <w:t xml:space="preserve">also </w:t>
      </w:r>
      <w:r w:rsidR="00527270" w:rsidRPr="00D30C02">
        <w:rPr>
          <w:rFonts w:ascii="Arial" w:hAnsi="Arial" w:cs="Arial"/>
          <w:sz w:val="24"/>
          <w:szCs w:val="24"/>
        </w:rPr>
        <w:t xml:space="preserve">designed </w:t>
      </w:r>
      <w:r w:rsidR="002D6D82" w:rsidRPr="00D30C02">
        <w:rPr>
          <w:rFonts w:ascii="Arial" w:hAnsi="Arial" w:cs="Arial"/>
          <w:sz w:val="24"/>
          <w:szCs w:val="24"/>
        </w:rPr>
        <w:t xml:space="preserve">to </w:t>
      </w:r>
      <w:r w:rsidR="00527270" w:rsidRPr="00D30C02">
        <w:rPr>
          <w:rFonts w:ascii="Arial" w:hAnsi="Arial" w:cs="Arial"/>
          <w:sz w:val="24"/>
          <w:szCs w:val="24"/>
        </w:rPr>
        <w:t xml:space="preserve">remove </w:t>
      </w:r>
      <w:r w:rsidR="0046290A" w:rsidRPr="00D30C02">
        <w:rPr>
          <w:rFonts w:ascii="Arial" w:hAnsi="Arial" w:cs="Arial"/>
          <w:sz w:val="24"/>
          <w:szCs w:val="24"/>
        </w:rPr>
        <w:t xml:space="preserve">some </w:t>
      </w:r>
      <w:r w:rsidR="00527270" w:rsidRPr="00D30C02">
        <w:rPr>
          <w:rFonts w:ascii="Arial" w:hAnsi="Arial" w:cs="Arial"/>
          <w:sz w:val="24"/>
          <w:szCs w:val="24"/>
        </w:rPr>
        <w:t xml:space="preserve">excess nutrients from the </w:t>
      </w:r>
      <w:r w:rsidR="0046290A" w:rsidRPr="00D30C02">
        <w:rPr>
          <w:rFonts w:ascii="Arial" w:hAnsi="Arial" w:cs="Arial"/>
          <w:sz w:val="24"/>
          <w:szCs w:val="24"/>
        </w:rPr>
        <w:t>wastewater</w:t>
      </w:r>
      <w:r w:rsidR="00614BA6" w:rsidRPr="00D30C02">
        <w:rPr>
          <w:rFonts w:ascii="Arial" w:hAnsi="Arial" w:cs="Arial"/>
          <w:sz w:val="24"/>
          <w:szCs w:val="24"/>
        </w:rPr>
        <w:t>, which</w:t>
      </w:r>
      <w:r w:rsidR="0046290A" w:rsidRPr="00D30C02">
        <w:rPr>
          <w:rFonts w:ascii="Arial" w:hAnsi="Arial" w:cs="Arial"/>
          <w:sz w:val="24"/>
          <w:szCs w:val="24"/>
        </w:rPr>
        <w:t xml:space="preserve"> </w:t>
      </w:r>
      <w:r w:rsidR="00614BA6" w:rsidRPr="00D30C02">
        <w:rPr>
          <w:rFonts w:ascii="Arial" w:hAnsi="Arial" w:cs="Arial"/>
          <w:sz w:val="24"/>
          <w:szCs w:val="24"/>
        </w:rPr>
        <w:t>cause pollution if released.</w:t>
      </w:r>
      <w:r w:rsidR="00527270" w:rsidRPr="00D30C02">
        <w:rPr>
          <w:rFonts w:ascii="Arial" w:hAnsi="Arial" w:cs="Arial"/>
          <w:sz w:val="24"/>
          <w:szCs w:val="24"/>
        </w:rPr>
        <w:t xml:space="preserve"> </w:t>
      </w:r>
      <w:r w:rsidR="00365DBB" w:rsidRPr="00D30C02">
        <w:rPr>
          <w:rFonts w:ascii="Arial" w:hAnsi="Arial" w:cs="Arial"/>
          <w:sz w:val="24"/>
          <w:szCs w:val="24"/>
        </w:rPr>
        <w:t xml:space="preserve">In addition, if </w:t>
      </w:r>
      <w:r w:rsidR="00527270" w:rsidRPr="00D30C02">
        <w:rPr>
          <w:rFonts w:ascii="Arial" w:hAnsi="Arial" w:cs="Arial"/>
          <w:sz w:val="24"/>
          <w:szCs w:val="24"/>
        </w:rPr>
        <w:t xml:space="preserve">tertiary treatment is used </w:t>
      </w:r>
      <w:r w:rsidR="000B202C" w:rsidRPr="00D30C02">
        <w:rPr>
          <w:rFonts w:ascii="Arial" w:hAnsi="Arial" w:cs="Arial"/>
          <w:sz w:val="24"/>
          <w:szCs w:val="24"/>
        </w:rPr>
        <w:t>in series with a PTP, this results in the highest water quality standards</w:t>
      </w:r>
      <w:r w:rsidR="002C7362" w:rsidRPr="00D30C02">
        <w:rPr>
          <w:rFonts w:ascii="Arial" w:hAnsi="Arial" w:cs="Arial"/>
          <w:sz w:val="24"/>
          <w:szCs w:val="24"/>
        </w:rPr>
        <w:t xml:space="preserve"> being reached. </w:t>
      </w:r>
    </w:p>
    <w:p w14:paraId="7937CBC7" w14:textId="77777777" w:rsidR="005E2C75" w:rsidRPr="00D30C02" w:rsidRDefault="005E2C75" w:rsidP="00B652FD">
      <w:pPr>
        <w:pStyle w:val="ListParagraph"/>
        <w:spacing w:after="0" w:line="240" w:lineRule="auto"/>
        <w:ind w:left="0"/>
        <w:rPr>
          <w:rFonts w:ascii="Arial" w:hAnsi="Arial" w:cs="Arial"/>
          <w:color w:val="FF0000"/>
          <w:sz w:val="24"/>
          <w:szCs w:val="24"/>
        </w:rPr>
      </w:pPr>
    </w:p>
    <w:p w14:paraId="28D21816" w14:textId="0160C4A1" w:rsidR="005E2C75" w:rsidRDefault="005E2C75" w:rsidP="00B652FD">
      <w:pPr>
        <w:pStyle w:val="ListParagraph"/>
        <w:numPr>
          <w:ilvl w:val="0"/>
          <w:numId w:val="5"/>
        </w:numPr>
        <w:spacing w:after="0" w:line="240" w:lineRule="auto"/>
        <w:ind w:left="0" w:firstLine="0"/>
        <w:rPr>
          <w:rFonts w:ascii="Arial" w:hAnsi="Arial" w:cs="Arial"/>
          <w:b/>
          <w:bCs/>
          <w:i/>
          <w:iCs/>
          <w:sz w:val="24"/>
          <w:szCs w:val="24"/>
        </w:rPr>
      </w:pPr>
      <w:r w:rsidRPr="004F070B">
        <w:rPr>
          <w:rFonts w:ascii="Arial" w:hAnsi="Arial" w:cs="Arial"/>
          <w:b/>
          <w:bCs/>
          <w:i/>
          <w:iCs/>
          <w:sz w:val="24"/>
          <w:szCs w:val="24"/>
        </w:rPr>
        <w:t xml:space="preserve">What’s in it for me? </w:t>
      </w:r>
    </w:p>
    <w:p w14:paraId="0BD20968" w14:textId="77777777" w:rsidR="004F070B" w:rsidRPr="004F070B" w:rsidRDefault="004F070B" w:rsidP="004F070B">
      <w:pPr>
        <w:pStyle w:val="ListParagraph"/>
        <w:spacing w:after="0" w:line="240" w:lineRule="auto"/>
        <w:ind w:left="0"/>
        <w:rPr>
          <w:rFonts w:ascii="Arial" w:hAnsi="Arial" w:cs="Arial"/>
          <w:b/>
          <w:bCs/>
          <w:i/>
          <w:iCs/>
          <w:sz w:val="24"/>
          <w:szCs w:val="24"/>
        </w:rPr>
      </w:pPr>
    </w:p>
    <w:p w14:paraId="2D92E2EF" w14:textId="4676AA16" w:rsidR="005E2C75" w:rsidRPr="00D30C02" w:rsidRDefault="005E2C75" w:rsidP="00B652FD">
      <w:pPr>
        <w:pStyle w:val="ListParagraph"/>
        <w:spacing w:after="0" w:line="240" w:lineRule="auto"/>
        <w:ind w:left="0"/>
        <w:rPr>
          <w:rFonts w:ascii="Arial" w:hAnsi="Arial" w:cs="Arial"/>
          <w:sz w:val="24"/>
          <w:szCs w:val="24"/>
        </w:rPr>
      </w:pPr>
      <w:r w:rsidRPr="00D30C02">
        <w:rPr>
          <w:rFonts w:ascii="Arial" w:hAnsi="Arial" w:cs="Arial"/>
          <w:sz w:val="24"/>
          <w:szCs w:val="24"/>
        </w:rPr>
        <w:t xml:space="preserve">This is a scheme designed to </w:t>
      </w:r>
      <w:r w:rsidR="00C809BB">
        <w:rPr>
          <w:rFonts w:ascii="Arial" w:hAnsi="Arial" w:cs="Arial"/>
          <w:sz w:val="24"/>
          <w:szCs w:val="24"/>
        </w:rPr>
        <w:t xml:space="preserve">primarily </w:t>
      </w:r>
      <w:r w:rsidRPr="00D30C02">
        <w:rPr>
          <w:rFonts w:ascii="Arial" w:hAnsi="Arial" w:cs="Arial"/>
          <w:sz w:val="24"/>
          <w:szCs w:val="24"/>
        </w:rPr>
        <w:t>benefit the environment</w:t>
      </w:r>
      <w:r w:rsidR="00C809BB">
        <w:rPr>
          <w:rFonts w:ascii="Arial" w:hAnsi="Arial" w:cs="Arial"/>
          <w:sz w:val="24"/>
          <w:szCs w:val="24"/>
        </w:rPr>
        <w:t>.</w:t>
      </w:r>
      <w:r w:rsidR="003C2D8E">
        <w:rPr>
          <w:rFonts w:ascii="Arial" w:hAnsi="Arial" w:cs="Arial"/>
          <w:sz w:val="24"/>
          <w:szCs w:val="24"/>
        </w:rPr>
        <w:t xml:space="preserve"> However, a</w:t>
      </w:r>
      <w:r w:rsidRPr="00D30C02">
        <w:rPr>
          <w:rFonts w:ascii="Arial" w:hAnsi="Arial" w:cs="Arial"/>
          <w:sz w:val="24"/>
          <w:szCs w:val="24"/>
        </w:rPr>
        <w:t>s well a</w:t>
      </w:r>
      <w:r w:rsidR="00425FBD" w:rsidRPr="00D30C02">
        <w:rPr>
          <w:rFonts w:ascii="Arial" w:hAnsi="Arial" w:cs="Arial"/>
          <w:sz w:val="24"/>
          <w:szCs w:val="24"/>
        </w:rPr>
        <w:t>s</w:t>
      </w:r>
      <w:r w:rsidRPr="00D30C02">
        <w:rPr>
          <w:rFonts w:ascii="Arial" w:hAnsi="Arial" w:cs="Arial"/>
          <w:sz w:val="24"/>
          <w:szCs w:val="24"/>
        </w:rPr>
        <w:t xml:space="preserve"> having the substantial cost of replacing your system covered and having the project managed on your behalf, the funding will also cover </w:t>
      </w:r>
      <w:r w:rsidR="00425FBD" w:rsidRPr="00D30C02">
        <w:rPr>
          <w:rFonts w:ascii="Arial" w:hAnsi="Arial" w:cs="Arial"/>
          <w:sz w:val="24"/>
          <w:szCs w:val="24"/>
        </w:rPr>
        <w:t xml:space="preserve">a </w:t>
      </w:r>
      <w:proofErr w:type="gramStart"/>
      <w:r w:rsidR="00425FBD" w:rsidRPr="00D30C02">
        <w:rPr>
          <w:rFonts w:ascii="Arial" w:hAnsi="Arial" w:cs="Arial"/>
          <w:sz w:val="24"/>
          <w:szCs w:val="24"/>
        </w:rPr>
        <w:t xml:space="preserve">1 </w:t>
      </w:r>
      <w:r w:rsidRPr="00D30C02">
        <w:rPr>
          <w:rFonts w:ascii="Arial" w:hAnsi="Arial" w:cs="Arial"/>
          <w:sz w:val="24"/>
          <w:szCs w:val="24"/>
        </w:rPr>
        <w:t>year</w:t>
      </w:r>
      <w:proofErr w:type="gramEnd"/>
      <w:r w:rsidR="001949D5" w:rsidRPr="00D30C02">
        <w:rPr>
          <w:rFonts w:ascii="Arial" w:hAnsi="Arial" w:cs="Arial"/>
          <w:sz w:val="24"/>
          <w:szCs w:val="24"/>
        </w:rPr>
        <w:t xml:space="preserve"> service plan</w:t>
      </w:r>
      <w:r w:rsidR="00FD78E8" w:rsidRPr="00D30C02">
        <w:rPr>
          <w:rFonts w:ascii="Arial" w:hAnsi="Arial" w:cs="Arial"/>
          <w:sz w:val="24"/>
          <w:szCs w:val="24"/>
        </w:rPr>
        <w:t xml:space="preserve"> and one tank empty</w:t>
      </w:r>
      <w:r w:rsidRPr="00D30C02">
        <w:rPr>
          <w:rFonts w:ascii="Arial" w:hAnsi="Arial" w:cs="Arial"/>
          <w:sz w:val="24"/>
          <w:szCs w:val="24"/>
        </w:rPr>
        <w:t xml:space="preserve">. </w:t>
      </w:r>
      <w:r w:rsidR="006C2072" w:rsidRPr="00D30C02">
        <w:rPr>
          <w:rFonts w:ascii="Arial" w:hAnsi="Arial" w:cs="Arial"/>
          <w:sz w:val="24"/>
          <w:szCs w:val="24"/>
        </w:rPr>
        <w:t xml:space="preserve">These benefits are, of course, </w:t>
      </w:r>
      <w:r w:rsidR="006B0135" w:rsidRPr="00D30C02">
        <w:rPr>
          <w:rFonts w:ascii="Arial" w:hAnsi="Arial" w:cs="Arial"/>
          <w:sz w:val="24"/>
          <w:szCs w:val="24"/>
        </w:rPr>
        <w:t>additional to helping to</w:t>
      </w:r>
      <w:r w:rsidR="006C2072" w:rsidRPr="00D30C02">
        <w:rPr>
          <w:rFonts w:ascii="Arial" w:hAnsi="Arial" w:cs="Arial"/>
          <w:sz w:val="24"/>
          <w:szCs w:val="24"/>
        </w:rPr>
        <w:t xml:space="preserve"> reduc</w:t>
      </w:r>
      <w:r w:rsidR="006B0135" w:rsidRPr="00D30C02">
        <w:rPr>
          <w:rFonts w:ascii="Arial" w:hAnsi="Arial" w:cs="Arial"/>
          <w:sz w:val="24"/>
          <w:szCs w:val="24"/>
        </w:rPr>
        <w:t>e</w:t>
      </w:r>
      <w:r w:rsidR="006C2072" w:rsidRPr="00D30C02">
        <w:rPr>
          <w:rFonts w:ascii="Arial" w:hAnsi="Arial" w:cs="Arial"/>
          <w:sz w:val="24"/>
          <w:szCs w:val="24"/>
        </w:rPr>
        <w:t xml:space="preserve"> pollution inputs into our waterways.</w:t>
      </w:r>
      <w:r w:rsidR="0050017C">
        <w:rPr>
          <w:rFonts w:ascii="Arial" w:hAnsi="Arial" w:cs="Arial"/>
          <w:sz w:val="24"/>
          <w:szCs w:val="24"/>
        </w:rPr>
        <w:t xml:space="preserve"> </w:t>
      </w:r>
      <w:r w:rsidR="00D139A8">
        <w:rPr>
          <w:rFonts w:ascii="Arial" w:hAnsi="Arial" w:cs="Arial"/>
          <w:sz w:val="24"/>
          <w:szCs w:val="24"/>
        </w:rPr>
        <w:t xml:space="preserve">This scheme also </w:t>
      </w:r>
      <w:r w:rsidR="00D24794">
        <w:rPr>
          <w:rFonts w:ascii="Arial" w:hAnsi="Arial" w:cs="Arial"/>
          <w:sz w:val="24"/>
          <w:szCs w:val="24"/>
        </w:rPr>
        <w:t>can</w:t>
      </w:r>
      <w:r w:rsidR="00D139A8">
        <w:rPr>
          <w:rFonts w:ascii="Arial" w:hAnsi="Arial" w:cs="Arial"/>
          <w:sz w:val="24"/>
          <w:szCs w:val="24"/>
        </w:rPr>
        <w:t xml:space="preserve"> </w:t>
      </w:r>
      <w:r w:rsidR="00D24794">
        <w:rPr>
          <w:rFonts w:ascii="Arial" w:hAnsi="Arial" w:cs="Arial"/>
          <w:sz w:val="24"/>
          <w:szCs w:val="24"/>
        </w:rPr>
        <w:t>be a</w:t>
      </w:r>
      <w:r w:rsidR="00D139A8">
        <w:rPr>
          <w:rFonts w:ascii="Arial" w:hAnsi="Arial" w:cs="Arial"/>
          <w:sz w:val="24"/>
          <w:szCs w:val="24"/>
        </w:rPr>
        <w:t xml:space="preserve"> benefit in the case of buying or selling houses (see Q</w:t>
      </w:r>
      <w:r w:rsidR="001F7798">
        <w:rPr>
          <w:rFonts w:ascii="Arial" w:hAnsi="Arial" w:cs="Arial"/>
          <w:sz w:val="24"/>
          <w:szCs w:val="24"/>
        </w:rPr>
        <w:t>27).</w:t>
      </w:r>
      <w:r w:rsidR="006C2072" w:rsidRPr="00D30C02">
        <w:rPr>
          <w:rFonts w:ascii="Arial" w:hAnsi="Arial" w:cs="Arial"/>
          <w:sz w:val="24"/>
          <w:szCs w:val="24"/>
        </w:rPr>
        <w:t xml:space="preserve"> </w:t>
      </w:r>
    </w:p>
    <w:p w14:paraId="6D8D167E" w14:textId="77777777" w:rsidR="00284225" w:rsidRPr="00D30C02" w:rsidRDefault="00284225" w:rsidP="00B652FD">
      <w:pPr>
        <w:pStyle w:val="ListParagraph"/>
        <w:spacing w:after="0" w:line="240" w:lineRule="auto"/>
        <w:ind w:left="0"/>
        <w:rPr>
          <w:rFonts w:ascii="Arial" w:hAnsi="Arial" w:cs="Arial"/>
          <w:i/>
          <w:iCs/>
          <w:color w:val="000000" w:themeColor="text1"/>
          <w:sz w:val="24"/>
          <w:szCs w:val="24"/>
        </w:rPr>
      </w:pPr>
    </w:p>
    <w:p w14:paraId="065972D8" w14:textId="77777777" w:rsidR="0018240C" w:rsidRPr="00D24794" w:rsidRDefault="0018240C" w:rsidP="00B652FD">
      <w:pPr>
        <w:pStyle w:val="ListParagraph"/>
        <w:numPr>
          <w:ilvl w:val="0"/>
          <w:numId w:val="5"/>
        </w:numPr>
        <w:spacing w:after="0" w:line="240" w:lineRule="auto"/>
        <w:ind w:left="0" w:firstLine="0"/>
        <w:rPr>
          <w:rFonts w:ascii="Arial" w:hAnsi="Arial" w:cs="Arial"/>
          <w:b/>
          <w:bCs/>
          <w:i/>
          <w:iCs/>
          <w:color w:val="000000" w:themeColor="text1"/>
          <w:sz w:val="24"/>
          <w:szCs w:val="24"/>
        </w:rPr>
      </w:pPr>
      <w:r w:rsidRPr="00D24794">
        <w:rPr>
          <w:rFonts w:ascii="Arial" w:hAnsi="Arial" w:cs="Arial"/>
          <w:b/>
          <w:bCs/>
          <w:i/>
          <w:color w:val="000000" w:themeColor="text1"/>
          <w:sz w:val="24"/>
          <w:szCs w:val="24"/>
        </w:rPr>
        <w:t>How long will the new system last?</w:t>
      </w:r>
    </w:p>
    <w:p w14:paraId="1B01BEDF" w14:textId="77777777" w:rsidR="00D24794" w:rsidRPr="00D30C02" w:rsidRDefault="00D24794" w:rsidP="00D24794">
      <w:pPr>
        <w:pStyle w:val="ListParagraph"/>
        <w:spacing w:after="0" w:line="240" w:lineRule="auto"/>
        <w:ind w:left="0"/>
        <w:rPr>
          <w:rFonts w:ascii="Arial" w:hAnsi="Arial" w:cs="Arial"/>
          <w:i/>
          <w:iCs/>
          <w:color w:val="000000" w:themeColor="text1"/>
          <w:sz w:val="24"/>
          <w:szCs w:val="24"/>
        </w:rPr>
      </w:pPr>
    </w:p>
    <w:p w14:paraId="42614E74" w14:textId="28CC7310" w:rsidR="00F278F5" w:rsidRPr="00D30C02" w:rsidRDefault="002C7362" w:rsidP="00B652FD">
      <w:pPr>
        <w:pStyle w:val="ListParagraph"/>
        <w:spacing w:after="0" w:line="240" w:lineRule="auto"/>
        <w:ind w:left="0"/>
        <w:rPr>
          <w:rFonts w:ascii="Arial" w:hAnsi="Arial" w:cs="Arial"/>
          <w:i/>
          <w:iCs/>
          <w:color w:val="000000" w:themeColor="text1"/>
          <w:sz w:val="24"/>
          <w:szCs w:val="24"/>
        </w:rPr>
      </w:pPr>
      <w:r w:rsidRPr="00D30C02">
        <w:rPr>
          <w:rFonts w:ascii="Arial" w:hAnsi="Arial" w:cs="Arial"/>
          <w:color w:val="000000" w:themeColor="text1"/>
          <w:sz w:val="24"/>
          <w:szCs w:val="24"/>
        </w:rPr>
        <w:t xml:space="preserve">Roughly </w:t>
      </w:r>
      <w:r w:rsidR="00DD3BCA" w:rsidRPr="00D30C02">
        <w:rPr>
          <w:rFonts w:ascii="Arial" w:hAnsi="Arial" w:cs="Arial"/>
          <w:color w:val="000000" w:themeColor="text1"/>
          <w:sz w:val="24"/>
          <w:szCs w:val="24"/>
        </w:rPr>
        <w:t>30-40</w:t>
      </w:r>
      <w:r w:rsidRPr="00D30C02">
        <w:rPr>
          <w:rFonts w:ascii="Arial" w:hAnsi="Arial" w:cs="Arial"/>
          <w:color w:val="000000" w:themeColor="text1"/>
          <w:sz w:val="24"/>
          <w:szCs w:val="24"/>
        </w:rPr>
        <w:t xml:space="preserve"> years</w:t>
      </w:r>
      <w:r w:rsidR="003273B8" w:rsidRPr="00D30C02">
        <w:rPr>
          <w:rFonts w:ascii="Arial" w:hAnsi="Arial" w:cs="Arial"/>
          <w:color w:val="000000" w:themeColor="text1"/>
          <w:sz w:val="24"/>
          <w:szCs w:val="24"/>
        </w:rPr>
        <w:t xml:space="preserve"> if it is well maintained.</w:t>
      </w:r>
      <w:r w:rsidRPr="00D30C02">
        <w:rPr>
          <w:rFonts w:ascii="Arial" w:hAnsi="Arial" w:cs="Arial"/>
          <w:i/>
          <w:iCs/>
          <w:color w:val="000000" w:themeColor="text1"/>
          <w:sz w:val="24"/>
          <w:szCs w:val="24"/>
        </w:rPr>
        <w:t xml:space="preserve"> </w:t>
      </w:r>
      <w:r w:rsidR="00A95BB3" w:rsidRPr="00D30C02">
        <w:rPr>
          <w:rFonts w:ascii="Arial" w:hAnsi="Arial" w:cs="Arial"/>
          <w:color w:val="000000" w:themeColor="text1"/>
          <w:sz w:val="24"/>
          <w:szCs w:val="24"/>
        </w:rPr>
        <w:t xml:space="preserve">Maintenance schedules and </w:t>
      </w:r>
      <w:r w:rsidR="00DA1AC0" w:rsidRPr="00D30C02">
        <w:rPr>
          <w:rFonts w:ascii="Arial" w:hAnsi="Arial" w:cs="Arial"/>
          <w:color w:val="000000" w:themeColor="text1"/>
          <w:sz w:val="24"/>
          <w:szCs w:val="24"/>
        </w:rPr>
        <w:t xml:space="preserve">model specific information will all be given to you by the contractor on completion of the project. </w:t>
      </w:r>
    </w:p>
    <w:p w14:paraId="6725D6C9" w14:textId="77777777" w:rsidR="00662A92" w:rsidRPr="00D30C02" w:rsidRDefault="00662A92" w:rsidP="00B652FD">
      <w:pPr>
        <w:pStyle w:val="ListParagraph"/>
        <w:spacing w:after="0" w:line="240" w:lineRule="auto"/>
        <w:ind w:left="0"/>
        <w:rPr>
          <w:rFonts w:ascii="Arial" w:hAnsi="Arial" w:cs="Arial"/>
          <w:sz w:val="24"/>
          <w:szCs w:val="24"/>
        </w:rPr>
      </w:pPr>
    </w:p>
    <w:p w14:paraId="6C7CA55F" w14:textId="52E40596" w:rsidR="0018240C" w:rsidRDefault="00845932" w:rsidP="00B652FD">
      <w:pPr>
        <w:pStyle w:val="ListParagraph"/>
        <w:numPr>
          <w:ilvl w:val="0"/>
          <w:numId w:val="5"/>
        </w:numPr>
        <w:spacing w:after="0" w:line="240" w:lineRule="auto"/>
        <w:ind w:left="0" w:firstLine="0"/>
        <w:rPr>
          <w:rFonts w:ascii="Arial" w:hAnsi="Arial" w:cs="Arial"/>
          <w:b/>
          <w:bCs/>
          <w:i/>
          <w:iCs/>
          <w:sz w:val="24"/>
          <w:szCs w:val="24"/>
        </w:rPr>
      </w:pPr>
      <w:r w:rsidRPr="00D24794">
        <w:rPr>
          <w:rFonts w:ascii="Arial" w:hAnsi="Arial" w:cs="Arial"/>
          <w:b/>
          <w:bCs/>
          <w:i/>
          <w:iCs/>
          <w:sz w:val="24"/>
          <w:szCs w:val="24"/>
        </w:rPr>
        <w:t>Is the new package treatment plant likely to</w:t>
      </w:r>
      <w:r w:rsidR="0018240C" w:rsidRPr="00D24794">
        <w:rPr>
          <w:rFonts w:ascii="Arial" w:hAnsi="Arial" w:cs="Arial"/>
          <w:b/>
          <w:bCs/>
          <w:i/>
          <w:iCs/>
          <w:sz w:val="24"/>
          <w:szCs w:val="24"/>
        </w:rPr>
        <w:t xml:space="preserve"> smell?</w:t>
      </w:r>
    </w:p>
    <w:p w14:paraId="150C6929" w14:textId="77777777" w:rsidR="00D24794" w:rsidRPr="00D24794" w:rsidRDefault="00D24794" w:rsidP="00D24794">
      <w:pPr>
        <w:pStyle w:val="ListParagraph"/>
        <w:spacing w:after="0" w:line="240" w:lineRule="auto"/>
        <w:ind w:left="0"/>
        <w:rPr>
          <w:rFonts w:ascii="Arial" w:hAnsi="Arial" w:cs="Arial"/>
          <w:b/>
          <w:bCs/>
          <w:i/>
          <w:iCs/>
          <w:sz w:val="24"/>
          <w:szCs w:val="24"/>
        </w:rPr>
      </w:pPr>
    </w:p>
    <w:p w14:paraId="2B2E4D67" w14:textId="4ACC90DD" w:rsidR="00662A92" w:rsidRPr="00D30C02" w:rsidRDefault="001B2158" w:rsidP="00B652FD">
      <w:pPr>
        <w:pStyle w:val="ListParagraph"/>
        <w:spacing w:after="0" w:line="240" w:lineRule="auto"/>
        <w:ind w:left="0"/>
        <w:rPr>
          <w:rFonts w:ascii="Arial" w:hAnsi="Arial" w:cs="Arial"/>
          <w:sz w:val="24"/>
          <w:szCs w:val="24"/>
        </w:rPr>
      </w:pPr>
      <w:r w:rsidRPr="00D30C02">
        <w:rPr>
          <w:rFonts w:ascii="Arial" w:hAnsi="Arial" w:cs="Arial"/>
          <w:sz w:val="24"/>
          <w:szCs w:val="24"/>
        </w:rPr>
        <w:t>If your system is well maintained and service</w:t>
      </w:r>
      <w:r w:rsidR="00185E95">
        <w:rPr>
          <w:rFonts w:ascii="Arial" w:hAnsi="Arial" w:cs="Arial"/>
          <w:sz w:val="24"/>
          <w:szCs w:val="24"/>
        </w:rPr>
        <w:t>d</w:t>
      </w:r>
      <w:r w:rsidRPr="00D30C02">
        <w:rPr>
          <w:rFonts w:ascii="Arial" w:hAnsi="Arial" w:cs="Arial"/>
          <w:sz w:val="24"/>
          <w:szCs w:val="24"/>
        </w:rPr>
        <w:t xml:space="preserve"> according to the manufacturer’s guidelines, it should not smell. Foul odours will be a symptom of an issue. </w:t>
      </w:r>
    </w:p>
    <w:p w14:paraId="6ADE5D0B" w14:textId="77777777" w:rsidR="001B2158" w:rsidRPr="00D30C02" w:rsidRDefault="001B2158" w:rsidP="00B652FD">
      <w:pPr>
        <w:pStyle w:val="ListParagraph"/>
        <w:spacing w:after="0" w:line="240" w:lineRule="auto"/>
        <w:ind w:left="0"/>
        <w:rPr>
          <w:rFonts w:ascii="Arial" w:hAnsi="Arial" w:cs="Arial"/>
          <w:sz w:val="24"/>
          <w:szCs w:val="24"/>
        </w:rPr>
      </w:pPr>
    </w:p>
    <w:p w14:paraId="30443134" w14:textId="7EF7474D" w:rsidR="00662A92" w:rsidRDefault="00845932" w:rsidP="00B652FD">
      <w:pPr>
        <w:pStyle w:val="ListParagraph"/>
        <w:numPr>
          <w:ilvl w:val="0"/>
          <w:numId w:val="5"/>
        </w:numPr>
        <w:spacing w:after="0" w:line="240" w:lineRule="auto"/>
        <w:ind w:left="0" w:firstLine="0"/>
        <w:rPr>
          <w:rFonts w:ascii="Arial" w:hAnsi="Arial" w:cs="Arial"/>
          <w:b/>
          <w:bCs/>
          <w:i/>
          <w:iCs/>
          <w:sz w:val="24"/>
          <w:szCs w:val="24"/>
        </w:rPr>
      </w:pPr>
      <w:r w:rsidRPr="00185E95">
        <w:rPr>
          <w:rFonts w:ascii="Arial" w:hAnsi="Arial" w:cs="Arial"/>
          <w:b/>
          <w:bCs/>
          <w:i/>
          <w:iCs/>
          <w:sz w:val="24"/>
          <w:szCs w:val="24"/>
        </w:rPr>
        <w:t xml:space="preserve">Is the new package treatment plant likely to </w:t>
      </w:r>
      <w:r w:rsidR="0018240C" w:rsidRPr="00185E95">
        <w:rPr>
          <w:rFonts w:ascii="Arial" w:hAnsi="Arial" w:cs="Arial"/>
          <w:b/>
          <w:bCs/>
          <w:i/>
          <w:iCs/>
          <w:sz w:val="24"/>
          <w:szCs w:val="24"/>
        </w:rPr>
        <w:t>make a sound?</w:t>
      </w:r>
    </w:p>
    <w:p w14:paraId="2143AFE7" w14:textId="77777777" w:rsidR="00185E95" w:rsidRPr="00185E95" w:rsidRDefault="00185E95" w:rsidP="00185E95">
      <w:pPr>
        <w:pStyle w:val="ListParagraph"/>
        <w:spacing w:after="0" w:line="240" w:lineRule="auto"/>
        <w:ind w:left="0"/>
        <w:rPr>
          <w:rFonts w:ascii="Arial" w:hAnsi="Arial" w:cs="Arial"/>
          <w:b/>
          <w:bCs/>
          <w:i/>
          <w:iCs/>
          <w:sz w:val="24"/>
          <w:szCs w:val="24"/>
        </w:rPr>
      </w:pPr>
    </w:p>
    <w:p w14:paraId="109C957F" w14:textId="65EC95B1" w:rsidR="0018240C" w:rsidRDefault="00C47499" w:rsidP="00B652FD">
      <w:pPr>
        <w:pStyle w:val="NormalWeb"/>
        <w:shd w:val="clear" w:color="auto" w:fill="FFFFFF" w:themeFill="background1"/>
        <w:spacing w:before="0" w:beforeAutospacing="0" w:after="0" w:afterAutospacing="0"/>
        <w:textAlignment w:val="baseline"/>
        <w:rPr>
          <w:rFonts w:ascii="Arial" w:hAnsi="Arial" w:cs="Arial"/>
          <w:bdr w:val="none" w:sz="0" w:space="0" w:color="auto" w:frame="1"/>
        </w:rPr>
      </w:pPr>
      <w:r w:rsidRPr="00D30C02">
        <w:rPr>
          <w:rFonts w:ascii="Arial" w:hAnsi="Arial" w:cs="Arial"/>
        </w:rPr>
        <w:t>Yes. A</w:t>
      </w:r>
      <w:r w:rsidRPr="00D30C02">
        <w:rPr>
          <w:rFonts w:ascii="Arial" w:hAnsi="Arial" w:cs="Arial"/>
          <w:bdr w:val="none" w:sz="0" w:space="0" w:color="auto" w:frame="1"/>
        </w:rPr>
        <w:t xml:space="preserve"> sewage plant requires the addition of oxygen into the water which is added through an air blower or air compressor. This can produce a humming </w:t>
      </w:r>
      <w:r w:rsidR="00A56515" w:rsidRPr="00D30C02">
        <w:rPr>
          <w:rFonts w:ascii="Arial" w:hAnsi="Arial" w:cs="Arial"/>
          <w:bdr w:val="none" w:sz="0" w:space="0" w:color="auto" w:frame="1"/>
        </w:rPr>
        <w:t>soun</w:t>
      </w:r>
      <w:r w:rsidR="00E449B4" w:rsidRPr="00D30C02">
        <w:rPr>
          <w:rFonts w:ascii="Arial" w:hAnsi="Arial" w:cs="Arial"/>
          <w:bdr w:val="none" w:sz="0" w:space="0" w:color="auto" w:frame="1"/>
        </w:rPr>
        <w:t>d. Our specification of the systems to be considered for use dictate they must run below 50dB</w:t>
      </w:r>
      <w:r w:rsidR="00FD78E8" w:rsidRPr="00D30C02">
        <w:rPr>
          <w:rFonts w:ascii="Arial" w:hAnsi="Arial" w:cs="Arial"/>
          <w:bdr w:val="none" w:sz="0" w:space="0" w:color="auto" w:frame="1"/>
        </w:rPr>
        <w:t>.</w:t>
      </w:r>
    </w:p>
    <w:p w14:paraId="5C078DB4" w14:textId="5210AF57" w:rsidR="000E5EE9" w:rsidRDefault="000E5EE9">
      <w:pPr>
        <w:rPr>
          <w:rFonts w:ascii="Arial" w:eastAsia="Times New Roman" w:hAnsi="Arial" w:cs="Arial"/>
          <w:kern w:val="0"/>
          <w:sz w:val="24"/>
          <w:szCs w:val="24"/>
          <w:bdr w:val="none" w:sz="0" w:space="0" w:color="auto" w:frame="1"/>
          <w:lang w:eastAsia="en-GB"/>
          <w14:ligatures w14:val="none"/>
        </w:rPr>
      </w:pPr>
      <w:r>
        <w:rPr>
          <w:rFonts w:ascii="Arial" w:hAnsi="Arial" w:cs="Arial"/>
          <w:bdr w:val="none" w:sz="0" w:space="0" w:color="auto" w:frame="1"/>
        </w:rPr>
        <w:br w:type="page"/>
      </w:r>
    </w:p>
    <w:p w14:paraId="6523746B" w14:textId="77777777" w:rsidR="00185E95" w:rsidRPr="00D30C02" w:rsidRDefault="00185E95" w:rsidP="00B652FD">
      <w:pPr>
        <w:pStyle w:val="NormalWeb"/>
        <w:shd w:val="clear" w:color="auto" w:fill="FFFFFF" w:themeFill="background1"/>
        <w:spacing w:before="0" w:beforeAutospacing="0" w:after="0" w:afterAutospacing="0"/>
        <w:textAlignment w:val="baseline"/>
      </w:pPr>
    </w:p>
    <w:p w14:paraId="0BF6868E" w14:textId="77777777" w:rsidR="00B04F08" w:rsidRDefault="0093529F" w:rsidP="00B652FD">
      <w:pPr>
        <w:pStyle w:val="NormalWeb"/>
        <w:numPr>
          <w:ilvl w:val="0"/>
          <w:numId w:val="5"/>
        </w:numPr>
        <w:shd w:val="clear" w:color="auto" w:fill="FFFFFF" w:themeFill="background1"/>
        <w:spacing w:before="0" w:beforeAutospacing="0" w:after="0" w:afterAutospacing="0"/>
        <w:ind w:left="0" w:firstLine="0"/>
        <w:textAlignment w:val="baseline"/>
        <w:rPr>
          <w:rFonts w:ascii="Arial" w:hAnsi="Arial" w:cs="Arial"/>
          <w:b/>
          <w:bCs/>
          <w:i/>
          <w:iCs/>
          <w:bdr w:val="none" w:sz="0" w:space="0" w:color="auto" w:frame="1"/>
        </w:rPr>
      </w:pPr>
      <w:r w:rsidRPr="00DC5B35">
        <w:rPr>
          <w:rFonts w:ascii="Arial" w:hAnsi="Arial" w:cs="Arial"/>
          <w:b/>
          <w:bCs/>
          <w:i/>
          <w:iCs/>
          <w:bdr w:val="none" w:sz="0" w:space="0" w:color="auto" w:frame="1"/>
        </w:rPr>
        <w:t xml:space="preserve">Are the proposed PTPs compliant with the current legislation? </w:t>
      </w:r>
    </w:p>
    <w:p w14:paraId="075C214D" w14:textId="77777777" w:rsidR="00DC5B35" w:rsidRPr="00DC5B35" w:rsidRDefault="00DC5B35" w:rsidP="00DC5B35">
      <w:pPr>
        <w:pStyle w:val="NormalWeb"/>
        <w:shd w:val="clear" w:color="auto" w:fill="FFFFFF" w:themeFill="background1"/>
        <w:spacing w:before="0" w:beforeAutospacing="0" w:after="0" w:afterAutospacing="0"/>
        <w:textAlignment w:val="baseline"/>
        <w:rPr>
          <w:rFonts w:ascii="Arial" w:hAnsi="Arial" w:cs="Arial"/>
          <w:b/>
          <w:bCs/>
          <w:i/>
          <w:iCs/>
          <w:bdr w:val="none" w:sz="0" w:space="0" w:color="auto" w:frame="1"/>
        </w:rPr>
      </w:pPr>
    </w:p>
    <w:p w14:paraId="6EE5F231" w14:textId="42D84532" w:rsidR="00B04F08" w:rsidRPr="00D30C02" w:rsidRDefault="00B04F08" w:rsidP="00B652FD">
      <w:pPr>
        <w:pStyle w:val="NormalWeb"/>
        <w:shd w:val="clear" w:color="auto" w:fill="FFFFFF" w:themeFill="background1"/>
        <w:spacing w:before="0" w:beforeAutospacing="0" w:after="0" w:afterAutospacing="0"/>
        <w:textAlignment w:val="baseline"/>
        <w:rPr>
          <w:rFonts w:ascii="Arial" w:hAnsi="Arial" w:cs="Arial"/>
        </w:rPr>
      </w:pPr>
      <w:r w:rsidRPr="00D30C02">
        <w:rPr>
          <w:rFonts w:ascii="Arial" w:hAnsi="Arial" w:cs="Arial"/>
        </w:rPr>
        <w:t>Yes</w:t>
      </w:r>
      <w:r w:rsidR="00E02B27" w:rsidRPr="00D30C02">
        <w:rPr>
          <w:rFonts w:ascii="Arial" w:hAnsi="Arial" w:cs="Arial"/>
        </w:rPr>
        <w:t>, they will be compliant with al</w:t>
      </w:r>
      <w:r w:rsidR="00D474CE" w:rsidRPr="00D30C02">
        <w:rPr>
          <w:rFonts w:ascii="Arial" w:hAnsi="Arial" w:cs="Arial"/>
        </w:rPr>
        <w:t>l environmental permitting regulations such as the Environment Agency’s General Binding Rules</w:t>
      </w:r>
    </w:p>
    <w:p w14:paraId="5B00AEBF" w14:textId="77777777" w:rsidR="00B04F08" w:rsidRPr="00D30C02" w:rsidRDefault="00B04F08" w:rsidP="00B652FD">
      <w:pPr>
        <w:pStyle w:val="ListParagraph"/>
        <w:spacing w:after="0" w:line="240" w:lineRule="auto"/>
        <w:ind w:left="0"/>
        <w:contextualSpacing w:val="0"/>
        <w:rPr>
          <w:rFonts w:ascii="Arial" w:eastAsia="Times New Roman" w:hAnsi="Arial" w:cs="Arial"/>
          <w:sz w:val="24"/>
          <w:szCs w:val="24"/>
        </w:rPr>
      </w:pPr>
    </w:p>
    <w:p w14:paraId="3833C850" w14:textId="5FD7AAEA" w:rsidR="00B04F08" w:rsidRDefault="0093529F" w:rsidP="00B652FD">
      <w:pPr>
        <w:pStyle w:val="NormalWeb"/>
        <w:numPr>
          <w:ilvl w:val="0"/>
          <w:numId w:val="5"/>
        </w:numPr>
        <w:shd w:val="clear" w:color="auto" w:fill="FFFFFF" w:themeFill="background1"/>
        <w:spacing w:before="0" w:beforeAutospacing="0" w:after="0" w:afterAutospacing="0"/>
        <w:ind w:left="0" w:firstLine="0"/>
        <w:textAlignment w:val="baseline"/>
        <w:rPr>
          <w:rFonts w:ascii="Arial" w:hAnsi="Arial" w:cs="Arial"/>
          <w:b/>
          <w:bCs/>
          <w:i/>
          <w:iCs/>
          <w:bdr w:val="none" w:sz="0" w:space="0" w:color="auto" w:frame="1"/>
        </w:rPr>
      </w:pPr>
      <w:r w:rsidRPr="00696683">
        <w:rPr>
          <w:rFonts w:ascii="Arial" w:hAnsi="Arial" w:cs="Arial"/>
          <w:b/>
          <w:bCs/>
          <w:i/>
          <w:iCs/>
          <w:bdr w:val="none" w:sz="0" w:space="0" w:color="auto" w:frame="1"/>
        </w:rPr>
        <w:t xml:space="preserve">What are the timeframes? </w:t>
      </w:r>
    </w:p>
    <w:p w14:paraId="0E7B372A" w14:textId="77777777" w:rsidR="00696683" w:rsidRPr="00696683" w:rsidRDefault="00696683" w:rsidP="00696683">
      <w:pPr>
        <w:pStyle w:val="NormalWeb"/>
        <w:shd w:val="clear" w:color="auto" w:fill="FFFFFF" w:themeFill="background1"/>
        <w:spacing w:before="0" w:beforeAutospacing="0" w:after="0" w:afterAutospacing="0"/>
        <w:textAlignment w:val="baseline"/>
        <w:rPr>
          <w:rFonts w:ascii="Arial" w:hAnsi="Arial" w:cs="Arial"/>
          <w:b/>
          <w:bCs/>
          <w:i/>
          <w:iCs/>
          <w:bdr w:val="none" w:sz="0" w:space="0" w:color="auto" w:frame="1"/>
        </w:rPr>
      </w:pPr>
    </w:p>
    <w:p w14:paraId="512129C1" w14:textId="34E15DD7" w:rsidR="0093529F" w:rsidRPr="00540F11" w:rsidRDefault="00493412" w:rsidP="00B652FD">
      <w:pPr>
        <w:pStyle w:val="ListParagraph"/>
        <w:spacing w:after="0" w:line="240" w:lineRule="auto"/>
        <w:ind w:left="0"/>
        <w:contextualSpacing w:val="0"/>
        <w:rPr>
          <w:rFonts w:ascii="Arial" w:eastAsia="Times New Roman" w:hAnsi="Arial" w:cs="Arial"/>
          <w:sz w:val="24"/>
          <w:szCs w:val="24"/>
        </w:rPr>
      </w:pPr>
      <w:r w:rsidRPr="00540F11">
        <w:rPr>
          <w:rFonts w:ascii="Arial" w:eastAsia="Times New Roman" w:hAnsi="Arial" w:cs="Arial"/>
          <w:sz w:val="24"/>
          <w:szCs w:val="24"/>
        </w:rPr>
        <w:t>Projects</w:t>
      </w:r>
      <w:r w:rsidR="007D10CD" w:rsidRPr="00540F11">
        <w:rPr>
          <w:rFonts w:ascii="Arial" w:eastAsia="Times New Roman" w:hAnsi="Arial" w:cs="Arial"/>
          <w:sz w:val="24"/>
          <w:szCs w:val="24"/>
        </w:rPr>
        <w:t xml:space="preserve"> </w:t>
      </w:r>
      <w:r w:rsidR="00357023">
        <w:rPr>
          <w:rFonts w:ascii="Arial" w:eastAsia="Times New Roman" w:hAnsi="Arial" w:cs="Arial"/>
          <w:sz w:val="24"/>
          <w:szCs w:val="24"/>
        </w:rPr>
        <w:t>continue to</w:t>
      </w:r>
      <w:r w:rsidR="00E32C38" w:rsidRPr="00540F11">
        <w:rPr>
          <w:rFonts w:ascii="Arial" w:eastAsia="Times New Roman" w:hAnsi="Arial" w:cs="Arial"/>
          <w:sz w:val="24"/>
          <w:szCs w:val="24"/>
        </w:rPr>
        <w:t xml:space="preserve"> </w:t>
      </w:r>
      <w:r w:rsidR="00EE31A9">
        <w:rPr>
          <w:rFonts w:ascii="Arial" w:eastAsia="Times New Roman" w:hAnsi="Arial" w:cs="Arial"/>
          <w:sz w:val="24"/>
          <w:szCs w:val="24"/>
        </w:rPr>
        <w:t>be progressed. However, the</w:t>
      </w:r>
      <w:r w:rsidR="004917E8">
        <w:rPr>
          <w:rFonts w:ascii="Arial" w:eastAsia="Times New Roman" w:hAnsi="Arial" w:cs="Arial"/>
          <w:sz w:val="24"/>
          <w:szCs w:val="24"/>
        </w:rPr>
        <w:t xml:space="preserve"> significant initial delivery will now slow to fall in line with market demand for credits. Projects </w:t>
      </w:r>
      <w:r w:rsidRPr="00540F11">
        <w:rPr>
          <w:rFonts w:ascii="Arial" w:eastAsia="Times New Roman" w:hAnsi="Arial" w:cs="Arial"/>
          <w:sz w:val="24"/>
          <w:szCs w:val="24"/>
        </w:rPr>
        <w:t xml:space="preserve">will be </w:t>
      </w:r>
      <w:r w:rsidR="00EE2D46" w:rsidRPr="00540F11">
        <w:rPr>
          <w:rFonts w:ascii="Arial" w:eastAsia="Times New Roman" w:hAnsi="Arial" w:cs="Arial"/>
          <w:sz w:val="24"/>
          <w:szCs w:val="24"/>
        </w:rPr>
        <w:t xml:space="preserve">prioritised according to </w:t>
      </w:r>
      <w:r w:rsidR="00E36825" w:rsidRPr="00540F11">
        <w:rPr>
          <w:rFonts w:ascii="Arial" w:eastAsia="Times New Roman" w:hAnsi="Arial" w:cs="Arial"/>
          <w:sz w:val="24"/>
          <w:szCs w:val="24"/>
        </w:rPr>
        <w:t>a)</w:t>
      </w:r>
      <w:r w:rsidR="00EE2D46" w:rsidRPr="00540F11">
        <w:rPr>
          <w:rFonts w:ascii="Arial" w:eastAsia="Times New Roman" w:hAnsi="Arial" w:cs="Arial"/>
          <w:sz w:val="24"/>
          <w:szCs w:val="24"/>
        </w:rPr>
        <w:t xml:space="preserve"> the simplicity of the works and permissions to be sought b) the geographical location and neighbouring project sites </w:t>
      </w:r>
      <w:r w:rsidR="00313A01">
        <w:rPr>
          <w:rFonts w:ascii="Arial" w:eastAsia="Times New Roman" w:hAnsi="Arial" w:cs="Arial"/>
          <w:sz w:val="24"/>
          <w:szCs w:val="24"/>
        </w:rPr>
        <w:t xml:space="preserve">where possible </w:t>
      </w:r>
      <w:r w:rsidR="007807CF">
        <w:rPr>
          <w:rFonts w:ascii="Arial" w:eastAsia="Times New Roman" w:hAnsi="Arial" w:cs="Arial"/>
          <w:sz w:val="24"/>
          <w:szCs w:val="24"/>
        </w:rPr>
        <w:t>(see Q1</w:t>
      </w:r>
      <w:r w:rsidR="00DD1F2F">
        <w:rPr>
          <w:rFonts w:ascii="Arial" w:eastAsia="Times New Roman" w:hAnsi="Arial" w:cs="Arial"/>
          <w:sz w:val="24"/>
          <w:szCs w:val="24"/>
        </w:rPr>
        <w:t>5</w:t>
      </w:r>
      <w:r w:rsidR="007807CF">
        <w:rPr>
          <w:rFonts w:ascii="Arial" w:eastAsia="Times New Roman" w:hAnsi="Arial" w:cs="Arial"/>
          <w:sz w:val="24"/>
          <w:szCs w:val="24"/>
        </w:rPr>
        <w:t>)</w:t>
      </w:r>
      <w:r w:rsidR="003849D8">
        <w:rPr>
          <w:rFonts w:ascii="Arial" w:eastAsia="Times New Roman" w:hAnsi="Arial" w:cs="Arial"/>
          <w:sz w:val="24"/>
          <w:szCs w:val="24"/>
        </w:rPr>
        <w:t xml:space="preserve"> c) connectivity to the river</w:t>
      </w:r>
      <w:r w:rsidR="00FE427B">
        <w:rPr>
          <w:rFonts w:ascii="Arial" w:eastAsia="Times New Roman" w:hAnsi="Arial" w:cs="Arial"/>
          <w:sz w:val="24"/>
          <w:szCs w:val="24"/>
        </w:rPr>
        <w:t xml:space="preserve"> either via surface or groundwater</w:t>
      </w:r>
      <w:r w:rsidR="007645E5">
        <w:rPr>
          <w:rFonts w:ascii="Arial" w:eastAsia="Times New Roman" w:hAnsi="Arial" w:cs="Arial"/>
          <w:sz w:val="24"/>
          <w:szCs w:val="24"/>
        </w:rPr>
        <w:t xml:space="preserve"> (New Guidance awaited)</w:t>
      </w:r>
      <w:r w:rsidR="00EE2D46" w:rsidRPr="00540F11">
        <w:rPr>
          <w:rFonts w:ascii="Arial" w:eastAsia="Times New Roman" w:hAnsi="Arial" w:cs="Arial"/>
          <w:sz w:val="24"/>
          <w:szCs w:val="24"/>
        </w:rPr>
        <w:t xml:space="preserve">. </w:t>
      </w:r>
    </w:p>
    <w:p w14:paraId="36DBD1E5" w14:textId="77777777" w:rsidR="00EE2D46" w:rsidRPr="00D30C02" w:rsidRDefault="00EE2D46" w:rsidP="00B652FD">
      <w:pPr>
        <w:pStyle w:val="ListParagraph"/>
        <w:spacing w:after="0" w:line="240" w:lineRule="auto"/>
        <w:ind w:left="0"/>
        <w:contextualSpacing w:val="0"/>
        <w:rPr>
          <w:rFonts w:ascii="Arial" w:eastAsia="Times New Roman" w:hAnsi="Arial" w:cs="Arial"/>
          <w:sz w:val="24"/>
          <w:szCs w:val="24"/>
        </w:rPr>
      </w:pPr>
    </w:p>
    <w:p w14:paraId="027903A7" w14:textId="70107322" w:rsidR="00EE2D46" w:rsidRDefault="002D4657" w:rsidP="00B652FD">
      <w:pPr>
        <w:pStyle w:val="ListParagraph"/>
        <w:spacing w:after="0" w:line="240" w:lineRule="auto"/>
        <w:ind w:left="0"/>
        <w:contextualSpacing w:val="0"/>
        <w:rPr>
          <w:rFonts w:ascii="Arial" w:eastAsia="Times New Roman" w:hAnsi="Arial" w:cs="Arial"/>
          <w:sz w:val="24"/>
          <w:szCs w:val="24"/>
        </w:rPr>
      </w:pPr>
      <w:r>
        <w:rPr>
          <w:rFonts w:ascii="Arial" w:eastAsia="Times New Roman" w:hAnsi="Arial" w:cs="Arial"/>
          <w:sz w:val="24"/>
          <w:szCs w:val="24"/>
        </w:rPr>
        <w:t>P</w:t>
      </w:r>
      <w:r w:rsidR="00EE2D46" w:rsidRPr="00D30C02">
        <w:rPr>
          <w:rFonts w:ascii="Arial" w:eastAsia="Times New Roman" w:hAnsi="Arial" w:cs="Arial"/>
          <w:sz w:val="24"/>
          <w:szCs w:val="24"/>
        </w:rPr>
        <w:t xml:space="preserve">rojects such as having multiple properties connected to a </w:t>
      </w:r>
      <w:r w:rsidR="00AA241E">
        <w:rPr>
          <w:rFonts w:ascii="Arial" w:eastAsia="Times New Roman" w:hAnsi="Arial" w:cs="Arial"/>
          <w:sz w:val="24"/>
          <w:szCs w:val="24"/>
        </w:rPr>
        <w:t xml:space="preserve">shared </w:t>
      </w:r>
      <w:r w:rsidR="00EE2D46" w:rsidRPr="00D30C02">
        <w:rPr>
          <w:rFonts w:ascii="Arial" w:eastAsia="Times New Roman" w:hAnsi="Arial" w:cs="Arial"/>
          <w:sz w:val="24"/>
          <w:szCs w:val="24"/>
        </w:rPr>
        <w:t>tank, or having the possibility of connecting to Wessex Water’s mains network will take more time</w:t>
      </w:r>
      <w:r w:rsidR="00CB75CF">
        <w:rPr>
          <w:rFonts w:ascii="Arial" w:eastAsia="Times New Roman" w:hAnsi="Arial" w:cs="Arial"/>
          <w:sz w:val="24"/>
          <w:szCs w:val="24"/>
        </w:rPr>
        <w:t xml:space="preserve"> </w:t>
      </w:r>
      <w:r>
        <w:rPr>
          <w:rFonts w:ascii="Arial" w:eastAsia="Times New Roman" w:hAnsi="Arial" w:cs="Arial"/>
          <w:sz w:val="24"/>
          <w:szCs w:val="24"/>
        </w:rPr>
        <w:t>and are legally more complex.</w:t>
      </w:r>
    </w:p>
    <w:p w14:paraId="105D66B4" w14:textId="77777777" w:rsidR="00176F4E" w:rsidRDefault="00176F4E" w:rsidP="00B652FD">
      <w:pPr>
        <w:pStyle w:val="ListParagraph"/>
        <w:spacing w:after="0" w:line="240" w:lineRule="auto"/>
        <w:ind w:left="0"/>
        <w:contextualSpacing w:val="0"/>
        <w:rPr>
          <w:rFonts w:ascii="Arial" w:eastAsia="Times New Roman" w:hAnsi="Arial" w:cs="Arial"/>
          <w:sz w:val="24"/>
          <w:szCs w:val="24"/>
        </w:rPr>
      </w:pPr>
    </w:p>
    <w:p w14:paraId="07E41C1B" w14:textId="7B6C2156" w:rsidR="00C25FDB" w:rsidRPr="00C25FDB" w:rsidRDefault="00C25FDB" w:rsidP="000F251D">
      <w:pPr>
        <w:pStyle w:val="ListParagraph"/>
        <w:spacing w:line="240" w:lineRule="auto"/>
        <w:ind w:left="0"/>
        <w:rPr>
          <w:rFonts w:ascii="Arial" w:eastAsia="Times New Roman" w:hAnsi="Arial" w:cs="Arial"/>
          <w:sz w:val="24"/>
          <w:szCs w:val="24"/>
          <w:u w:val="single"/>
        </w:rPr>
      </w:pPr>
      <w:r w:rsidRPr="00C25FDB">
        <w:rPr>
          <w:rFonts w:ascii="Arial" w:eastAsia="Times New Roman" w:hAnsi="Arial" w:cs="Arial"/>
          <w:sz w:val="24"/>
          <w:szCs w:val="24"/>
          <w:u w:val="single"/>
        </w:rPr>
        <w:t xml:space="preserve">There is currently a significant queue of </w:t>
      </w:r>
      <w:r w:rsidR="000F251D" w:rsidRPr="009F6733">
        <w:rPr>
          <w:rFonts w:ascii="Arial" w:eastAsia="Times New Roman" w:hAnsi="Arial" w:cs="Arial"/>
          <w:sz w:val="24"/>
          <w:szCs w:val="24"/>
          <w:u w:val="single"/>
        </w:rPr>
        <w:t xml:space="preserve">PTP </w:t>
      </w:r>
      <w:r w:rsidR="00DC33B4" w:rsidRPr="009F6733">
        <w:rPr>
          <w:rFonts w:ascii="Arial" w:eastAsia="Times New Roman" w:hAnsi="Arial" w:cs="Arial"/>
          <w:sz w:val="24"/>
          <w:szCs w:val="24"/>
          <w:u w:val="single"/>
        </w:rPr>
        <w:t>installations</w:t>
      </w:r>
      <w:r w:rsidRPr="00C25FDB">
        <w:rPr>
          <w:rFonts w:ascii="Arial" w:eastAsia="Times New Roman" w:hAnsi="Arial" w:cs="Arial"/>
          <w:sz w:val="24"/>
          <w:szCs w:val="24"/>
          <w:u w:val="single"/>
        </w:rPr>
        <w:t xml:space="preserve"> and limited demand for nutrient credits from developers in some areas. </w:t>
      </w:r>
      <w:r w:rsidR="000A4A2B" w:rsidRPr="009F6733">
        <w:rPr>
          <w:rFonts w:ascii="Arial" w:eastAsia="Times New Roman" w:hAnsi="Arial" w:cs="Arial"/>
          <w:sz w:val="24"/>
          <w:szCs w:val="24"/>
          <w:u w:val="single"/>
        </w:rPr>
        <w:t>T</w:t>
      </w:r>
      <w:r w:rsidRPr="00C25FDB">
        <w:rPr>
          <w:rFonts w:ascii="Arial" w:eastAsia="Times New Roman" w:hAnsi="Arial" w:cs="Arial"/>
          <w:sz w:val="24"/>
          <w:szCs w:val="24"/>
          <w:u w:val="single"/>
        </w:rPr>
        <w:t xml:space="preserve">he scheme </w:t>
      </w:r>
      <w:r w:rsidR="0035320D" w:rsidRPr="009F6733">
        <w:rPr>
          <w:rFonts w:ascii="Arial" w:eastAsia="Times New Roman" w:hAnsi="Arial" w:cs="Arial"/>
          <w:sz w:val="24"/>
          <w:szCs w:val="24"/>
          <w:u w:val="single"/>
        </w:rPr>
        <w:t>must not</w:t>
      </w:r>
      <w:r w:rsidRPr="00C25FDB">
        <w:rPr>
          <w:rFonts w:ascii="Arial" w:eastAsia="Times New Roman" w:hAnsi="Arial" w:cs="Arial"/>
          <w:sz w:val="24"/>
          <w:szCs w:val="24"/>
          <w:u w:val="single"/>
        </w:rPr>
        <w:t xml:space="preserve"> be treated as guaranteed support. If your septic tank is failing or legally non</w:t>
      </w:r>
      <w:r w:rsidRPr="00C25FDB">
        <w:rPr>
          <w:rFonts w:ascii="Arial" w:eastAsia="Times New Roman" w:hAnsi="Arial" w:cs="Arial"/>
          <w:sz w:val="24"/>
          <w:szCs w:val="24"/>
          <w:u w:val="single"/>
        </w:rPr>
        <w:noBreakHyphen/>
        <w:t xml:space="preserve">compliant, you are strongly advised to pursue a private solution rather than waiting for </w:t>
      </w:r>
      <w:r w:rsidR="000A4A2B" w:rsidRPr="009F6733">
        <w:rPr>
          <w:rFonts w:ascii="Arial" w:eastAsia="Times New Roman" w:hAnsi="Arial" w:cs="Arial"/>
          <w:sz w:val="24"/>
          <w:szCs w:val="24"/>
          <w:u w:val="single"/>
        </w:rPr>
        <w:t>potential project delivery</w:t>
      </w:r>
      <w:r w:rsidRPr="00C25FDB">
        <w:rPr>
          <w:rFonts w:ascii="Arial" w:eastAsia="Times New Roman" w:hAnsi="Arial" w:cs="Arial"/>
          <w:sz w:val="24"/>
          <w:szCs w:val="24"/>
          <w:u w:val="single"/>
        </w:rPr>
        <w:t>.</w:t>
      </w:r>
    </w:p>
    <w:p w14:paraId="2137DA84" w14:textId="77777777" w:rsidR="00B04F08" w:rsidRPr="00D30C02" w:rsidRDefault="00B04F08" w:rsidP="00B652FD">
      <w:pPr>
        <w:pStyle w:val="ListParagraph"/>
        <w:spacing w:after="0" w:line="240" w:lineRule="auto"/>
        <w:ind w:left="0"/>
        <w:contextualSpacing w:val="0"/>
        <w:rPr>
          <w:rFonts w:ascii="Arial" w:eastAsia="Times New Roman" w:hAnsi="Arial" w:cs="Arial"/>
          <w:sz w:val="24"/>
          <w:szCs w:val="24"/>
        </w:rPr>
      </w:pPr>
    </w:p>
    <w:p w14:paraId="308EDBA9" w14:textId="767CD07F" w:rsidR="00B04F08" w:rsidRDefault="0093529F" w:rsidP="00B652FD">
      <w:pPr>
        <w:pStyle w:val="ListParagraph"/>
        <w:numPr>
          <w:ilvl w:val="0"/>
          <w:numId w:val="5"/>
        </w:numPr>
        <w:spacing w:after="0" w:line="240" w:lineRule="auto"/>
        <w:ind w:left="0" w:firstLine="0"/>
        <w:contextualSpacing w:val="0"/>
        <w:rPr>
          <w:rFonts w:ascii="Arial" w:eastAsia="Times New Roman" w:hAnsi="Arial" w:cs="Arial"/>
          <w:b/>
          <w:bCs/>
          <w:i/>
          <w:iCs/>
          <w:kern w:val="0"/>
          <w:sz w:val="24"/>
          <w:szCs w:val="24"/>
          <w:bdr w:val="none" w:sz="0" w:space="0" w:color="auto" w:frame="1"/>
          <w:lang w:eastAsia="en-GB"/>
          <w14:ligatures w14:val="none"/>
        </w:rPr>
      </w:pPr>
      <w:r w:rsidRPr="000A4A2B">
        <w:rPr>
          <w:rFonts w:ascii="Arial" w:eastAsia="Times New Roman" w:hAnsi="Arial" w:cs="Arial"/>
          <w:b/>
          <w:bCs/>
          <w:i/>
          <w:iCs/>
          <w:kern w:val="0"/>
          <w:sz w:val="24"/>
          <w:szCs w:val="24"/>
          <w:bdr w:val="none" w:sz="0" w:space="0" w:color="auto" w:frame="1"/>
          <w:lang w:eastAsia="en-GB"/>
          <w14:ligatures w14:val="none"/>
        </w:rPr>
        <w:t>Will the scheme fund upgrades to recently installed housing assoc</w:t>
      </w:r>
      <w:r w:rsidR="00D30C02" w:rsidRPr="000A4A2B">
        <w:rPr>
          <w:rFonts w:ascii="Arial" w:eastAsia="Times New Roman" w:hAnsi="Arial" w:cs="Arial"/>
          <w:b/>
          <w:bCs/>
          <w:i/>
          <w:iCs/>
          <w:kern w:val="0"/>
          <w:sz w:val="24"/>
          <w:szCs w:val="24"/>
          <w:bdr w:val="none" w:sz="0" w:space="0" w:color="auto" w:frame="1"/>
          <w:lang w:eastAsia="en-GB"/>
          <w14:ligatures w14:val="none"/>
        </w:rPr>
        <w:t>iation</w:t>
      </w:r>
      <w:r w:rsidRPr="000A4A2B">
        <w:rPr>
          <w:rFonts w:ascii="Arial" w:eastAsia="Times New Roman" w:hAnsi="Arial" w:cs="Arial"/>
          <w:b/>
          <w:bCs/>
          <w:i/>
          <w:iCs/>
          <w:kern w:val="0"/>
          <w:sz w:val="24"/>
          <w:szCs w:val="24"/>
          <w:bdr w:val="none" w:sz="0" w:space="0" w:color="auto" w:frame="1"/>
          <w:lang w:eastAsia="en-GB"/>
          <w14:ligatures w14:val="none"/>
        </w:rPr>
        <w:t xml:space="preserve"> owned sewage</w:t>
      </w:r>
      <w:r w:rsidRPr="000A4A2B">
        <w:rPr>
          <w:rFonts w:ascii="Arial" w:eastAsia="Times New Roman" w:hAnsi="Arial" w:cs="Arial"/>
          <w:b/>
          <w:bCs/>
          <w:i/>
          <w:iCs/>
          <w:sz w:val="24"/>
          <w:szCs w:val="24"/>
        </w:rPr>
        <w:t xml:space="preserve"> </w:t>
      </w:r>
      <w:r w:rsidRPr="000A4A2B">
        <w:rPr>
          <w:rFonts w:ascii="Arial" w:eastAsia="Times New Roman" w:hAnsi="Arial" w:cs="Arial"/>
          <w:b/>
          <w:bCs/>
          <w:i/>
          <w:iCs/>
          <w:kern w:val="0"/>
          <w:sz w:val="24"/>
          <w:szCs w:val="24"/>
          <w:bdr w:val="none" w:sz="0" w:space="0" w:color="auto" w:frame="1"/>
          <w:lang w:eastAsia="en-GB"/>
          <w14:ligatures w14:val="none"/>
        </w:rPr>
        <w:t xml:space="preserve">treatment units? </w:t>
      </w:r>
      <w:r w:rsidR="00B04F08" w:rsidRPr="000A4A2B">
        <w:rPr>
          <w:rFonts w:ascii="Arial" w:eastAsia="Times New Roman" w:hAnsi="Arial" w:cs="Arial"/>
          <w:b/>
          <w:bCs/>
          <w:i/>
          <w:iCs/>
          <w:kern w:val="0"/>
          <w:sz w:val="24"/>
          <w:szCs w:val="24"/>
          <w:bdr w:val="none" w:sz="0" w:space="0" w:color="auto" w:frame="1"/>
          <w:lang w:eastAsia="en-GB"/>
          <w14:ligatures w14:val="none"/>
        </w:rPr>
        <w:t>Including newer ones?</w:t>
      </w:r>
    </w:p>
    <w:p w14:paraId="251B96F1" w14:textId="77777777" w:rsidR="000A4A2B" w:rsidRPr="000A4A2B" w:rsidRDefault="000A4A2B" w:rsidP="000A4A2B">
      <w:pPr>
        <w:pStyle w:val="ListParagraph"/>
        <w:spacing w:after="0" w:line="240" w:lineRule="auto"/>
        <w:ind w:left="0"/>
        <w:contextualSpacing w:val="0"/>
        <w:rPr>
          <w:rFonts w:ascii="Arial" w:eastAsia="Times New Roman" w:hAnsi="Arial" w:cs="Arial"/>
          <w:b/>
          <w:bCs/>
          <w:i/>
          <w:iCs/>
          <w:kern w:val="0"/>
          <w:sz w:val="24"/>
          <w:szCs w:val="24"/>
          <w:bdr w:val="none" w:sz="0" w:space="0" w:color="auto" w:frame="1"/>
          <w:lang w:eastAsia="en-GB"/>
          <w14:ligatures w14:val="none"/>
        </w:rPr>
      </w:pPr>
    </w:p>
    <w:p w14:paraId="004BA929" w14:textId="442DEAA0" w:rsidR="0093529F" w:rsidRPr="00D30C02" w:rsidRDefault="0093529F" w:rsidP="00B652FD">
      <w:pPr>
        <w:pStyle w:val="NormalWeb"/>
        <w:shd w:val="clear" w:color="auto" w:fill="FFFFFF" w:themeFill="background1"/>
        <w:spacing w:before="0" w:beforeAutospacing="0" w:after="0" w:afterAutospacing="0"/>
        <w:textAlignment w:val="baseline"/>
        <w:rPr>
          <w:rFonts w:ascii="Arial" w:hAnsi="Arial" w:cs="Arial"/>
        </w:rPr>
      </w:pPr>
      <w:r w:rsidRPr="00D30C02">
        <w:rPr>
          <w:rFonts w:ascii="Arial" w:hAnsi="Arial" w:cs="Arial"/>
        </w:rPr>
        <w:t>We are targeting the older septic tanks first, so would not be looking to replace recently installed PTPs.</w:t>
      </w:r>
    </w:p>
    <w:p w14:paraId="1D225680" w14:textId="77777777" w:rsidR="00B04F08" w:rsidRPr="00D30C02" w:rsidRDefault="00B04F08" w:rsidP="00B652FD">
      <w:pPr>
        <w:pStyle w:val="ListParagraph"/>
        <w:spacing w:after="0" w:line="240" w:lineRule="auto"/>
        <w:ind w:left="0"/>
        <w:contextualSpacing w:val="0"/>
        <w:rPr>
          <w:rFonts w:ascii="Arial" w:eastAsia="Times New Roman" w:hAnsi="Arial" w:cs="Arial"/>
          <w:sz w:val="24"/>
          <w:szCs w:val="24"/>
        </w:rPr>
      </w:pPr>
    </w:p>
    <w:p w14:paraId="303AAC1C" w14:textId="77777777" w:rsidR="003E75F2" w:rsidRPr="00CF0603" w:rsidRDefault="003E75F2" w:rsidP="00B652FD">
      <w:pPr>
        <w:pStyle w:val="NormalWeb"/>
        <w:shd w:val="clear" w:color="auto" w:fill="FFFFFF" w:themeFill="background1"/>
        <w:spacing w:before="0" w:beforeAutospacing="0" w:after="0" w:afterAutospacing="0"/>
        <w:textAlignment w:val="baseline"/>
        <w:rPr>
          <w:rFonts w:ascii="Arial" w:hAnsi="Arial" w:cs="Arial"/>
          <w:b/>
          <w:bCs/>
        </w:rPr>
      </w:pPr>
    </w:p>
    <w:p w14:paraId="6DDA55E8" w14:textId="1002FE93" w:rsidR="003E75F2" w:rsidRDefault="003E75F2" w:rsidP="003E75F2">
      <w:pPr>
        <w:pStyle w:val="ListParagraph"/>
        <w:numPr>
          <w:ilvl w:val="0"/>
          <w:numId w:val="5"/>
        </w:numPr>
        <w:spacing w:after="0" w:line="240" w:lineRule="auto"/>
        <w:ind w:left="0" w:firstLine="0"/>
        <w:contextualSpacing w:val="0"/>
        <w:rPr>
          <w:rFonts w:ascii="Arial" w:eastAsia="Times New Roman" w:hAnsi="Arial" w:cs="Arial"/>
          <w:b/>
          <w:bCs/>
          <w:i/>
          <w:iCs/>
          <w:kern w:val="0"/>
          <w:sz w:val="24"/>
          <w:szCs w:val="24"/>
          <w:bdr w:val="none" w:sz="0" w:space="0" w:color="auto" w:frame="1"/>
          <w:lang w:eastAsia="en-GB"/>
          <w14:ligatures w14:val="none"/>
        </w:rPr>
      </w:pPr>
      <w:r w:rsidRPr="00CF0603">
        <w:rPr>
          <w:rFonts w:ascii="Arial" w:eastAsia="Times New Roman" w:hAnsi="Arial" w:cs="Arial"/>
          <w:b/>
          <w:bCs/>
          <w:i/>
          <w:iCs/>
          <w:kern w:val="0"/>
          <w:sz w:val="24"/>
          <w:szCs w:val="24"/>
          <w:bdr w:val="none" w:sz="0" w:space="0" w:color="auto" w:frame="1"/>
          <w:lang w:eastAsia="en-GB"/>
          <w14:ligatures w14:val="none"/>
        </w:rPr>
        <w:t xml:space="preserve">My neighbour’s tank went in </w:t>
      </w:r>
      <w:proofErr w:type="gramStart"/>
      <w:r w:rsidRPr="00CF0603">
        <w:rPr>
          <w:rFonts w:ascii="Arial" w:eastAsia="Times New Roman" w:hAnsi="Arial" w:cs="Arial"/>
          <w:b/>
          <w:bCs/>
          <w:i/>
          <w:iCs/>
          <w:kern w:val="0"/>
          <w:sz w:val="24"/>
          <w:szCs w:val="24"/>
          <w:bdr w:val="none" w:sz="0" w:space="0" w:color="auto" w:frame="1"/>
          <w:lang w:eastAsia="en-GB"/>
          <w14:ligatures w14:val="none"/>
        </w:rPr>
        <w:t>quickly</w:t>
      </w:r>
      <w:proofErr w:type="gramEnd"/>
      <w:r w:rsidRPr="00CF0603">
        <w:rPr>
          <w:rFonts w:ascii="Arial" w:eastAsia="Times New Roman" w:hAnsi="Arial" w:cs="Arial"/>
          <w:b/>
          <w:bCs/>
          <w:i/>
          <w:iCs/>
          <w:kern w:val="0"/>
          <w:sz w:val="24"/>
          <w:szCs w:val="24"/>
          <w:bdr w:val="none" w:sz="0" w:space="0" w:color="auto" w:frame="1"/>
          <w:lang w:eastAsia="en-GB"/>
          <w14:ligatures w14:val="none"/>
        </w:rPr>
        <w:t xml:space="preserve"> but I’ve been waiting a long time – why?</w:t>
      </w:r>
    </w:p>
    <w:p w14:paraId="064270B6" w14:textId="77777777" w:rsidR="00CF0603" w:rsidRPr="00CF0603" w:rsidRDefault="00CF0603" w:rsidP="00CF0603">
      <w:pPr>
        <w:pStyle w:val="ListParagraph"/>
        <w:spacing w:after="0" w:line="240" w:lineRule="auto"/>
        <w:ind w:left="0"/>
        <w:contextualSpacing w:val="0"/>
        <w:rPr>
          <w:rFonts w:ascii="Arial" w:eastAsia="Times New Roman" w:hAnsi="Arial" w:cs="Arial"/>
          <w:b/>
          <w:bCs/>
          <w:i/>
          <w:iCs/>
          <w:kern w:val="0"/>
          <w:sz w:val="24"/>
          <w:szCs w:val="24"/>
          <w:bdr w:val="none" w:sz="0" w:space="0" w:color="auto" w:frame="1"/>
          <w:lang w:eastAsia="en-GB"/>
          <w14:ligatures w14:val="none"/>
        </w:rPr>
      </w:pPr>
    </w:p>
    <w:p w14:paraId="0FAB64A6" w14:textId="4CB484A3" w:rsidR="00B9736E" w:rsidRDefault="003E75F2" w:rsidP="003E75F2">
      <w:pPr>
        <w:pStyle w:val="ListParagraph"/>
        <w:spacing w:after="0" w:line="240" w:lineRule="auto"/>
        <w:ind w:left="0"/>
        <w:contextualSpacing w:val="0"/>
        <w:rPr>
          <w:rFonts w:ascii="Arial" w:eastAsia="Times New Roman" w:hAnsi="Arial" w:cs="Arial"/>
          <w:kern w:val="0"/>
          <w:sz w:val="24"/>
          <w:szCs w:val="24"/>
          <w:bdr w:val="none" w:sz="0" w:space="0" w:color="auto" w:frame="1"/>
          <w:lang w:eastAsia="en-GB"/>
          <w14:ligatures w14:val="none"/>
        </w:rPr>
      </w:pPr>
      <w:r>
        <w:rPr>
          <w:rFonts w:ascii="Arial" w:eastAsia="Times New Roman" w:hAnsi="Arial" w:cs="Arial"/>
          <w:kern w:val="0"/>
          <w:sz w:val="24"/>
          <w:szCs w:val="24"/>
          <w:bdr w:val="none" w:sz="0" w:space="0" w:color="auto" w:frame="1"/>
          <w:lang w:eastAsia="en-GB"/>
          <w14:ligatures w14:val="none"/>
        </w:rPr>
        <w:t xml:space="preserve">It is possible </w:t>
      </w:r>
      <w:r w:rsidR="00DA2BD0">
        <w:rPr>
          <w:rFonts w:ascii="Arial" w:eastAsia="Times New Roman" w:hAnsi="Arial" w:cs="Arial"/>
          <w:kern w:val="0"/>
          <w:sz w:val="24"/>
          <w:szCs w:val="24"/>
          <w:bdr w:val="none" w:sz="0" w:space="0" w:color="auto" w:frame="1"/>
          <w:lang w:eastAsia="en-GB"/>
          <w14:ligatures w14:val="none"/>
        </w:rPr>
        <w:t xml:space="preserve">that </w:t>
      </w:r>
      <w:r>
        <w:rPr>
          <w:rFonts w:ascii="Arial" w:eastAsia="Times New Roman" w:hAnsi="Arial" w:cs="Arial"/>
          <w:kern w:val="0"/>
          <w:sz w:val="24"/>
          <w:szCs w:val="24"/>
          <w:bdr w:val="none" w:sz="0" w:space="0" w:color="auto" w:frame="1"/>
          <w:lang w:eastAsia="en-GB"/>
          <w14:ligatures w14:val="none"/>
        </w:rPr>
        <w:t xml:space="preserve">there </w:t>
      </w:r>
      <w:r w:rsidR="00196020">
        <w:rPr>
          <w:rFonts w:ascii="Arial" w:eastAsia="Times New Roman" w:hAnsi="Arial" w:cs="Arial"/>
          <w:kern w:val="0"/>
          <w:sz w:val="24"/>
          <w:szCs w:val="24"/>
          <w:bdr w:val="none" w:sz="0" w:space="0" w:color="auto" w:frame="1"/>
          <w:lang w:eastAsia="en-GB"/>
          <w14:ligatures w14:val="none"/>
        </w:rPr>
        <w:t>could be</w:t>
      </w:r>
      <w:r>
        <w:rPr>
          <w:rFonts w:ascii="Arial" w:eastAsia="Times New Roman" w:hAnsi="Arial" w:cs="Arial"/>
          <w:kern w:val="0"/>
          <w:sz w:val="24"/>
          <w:szCs w:val="24"/>
          <w:bdr w:val="none" w:sz="0" w:space="0" w:color="auto" w:frame="1"/>
          <w:lang w:eastAsia="en-GB"/>
          <w14:ligatures w14:val="none"/>
        </w:rPr>
        <w:t xml:space="preserve"> a significant time delay between the two applications</w:t>
      </w:r>
      <w:r w:rsidR="00196020">
        <w:rPr>
          <w:rFonts w:ascii="Arial" w:eastAsia="Times New Roman" w:hAnsi="Arial" w:cs="Arial"/>
          <w:kern w:val="0"/>
          <w:sz w:val="24"/>
          <w:szCs w:val="24"/>
          <w:bdr w:val="none" w:sz="0" w:space="0" w:color="auto" w:frame="1"/>
          <w:lang w:eastAsia="en-GB"/>
          <w14:ligatures w14:val="none"/>
        </w:rPr>
        <w:t xml:space="preserve"> in a similar area. T</w:t>
      </w:r>
      <w:r w:rsidR="005C0F27">
        <w:rPr>
          <w:rFonts w:ascii="Arial" w:eastAsia="Times New Roman" w:hAnsi="Arial" w:cs="Arial"/>
          <w:kern w:val="0"/>
          <w:sz w:val="24"/>
          <w:szCs w:val="24"/>
          <w:bdr w:val="none" w:sz="0" w:space="0" w:color="auto" w:frame="1"/>
          <w:lang w:eastAsia="en-GB"/>
          <w14:ligatures w14:val="none"/>
        </w:rPr>
        <w:t xml:space="preserve">he first batches of prioritised projects </w:t>
      </w:r>
      <w:r w:rsidR="0045133F">
        <w:rPr>
          <w:rFonts w:ascii="Arial" w:eastAsia="Times New Roman" w:hAnsi="Arial" w:cs="Arial"/>
          <w:kern w:val="0"/>
          <w:sz w:val="24"/>
          <w:szCs w:val="24"/>
          <w:bdr w:val="none" w:sz="0" w:space="0" w:color="auto" w:frame="1"/>
          <w:lang w:eastAsia="en-GB"/>
          <w14:ligatures w14:val="none"/>
        </w:rPr>
        <w:t xml:space="preserve">were </w:t>
      </w:r>
      <w:r w:rsidR="005C0F27">
        <w:rPr>
          <w:rFonts w:ascii="Arial" w:eastAsia="Times New Roman" w:hAnsi="Arial" w:cs="Arial"/>
          <w:kern w:val="0"/>
          <w:sz w:val="24"/>
          <w:szCs w:val="24"/>
          <w:bdr w:val="none" w:sz="0" w:space="0" w:color="auto" w:frame="1"/>
          <w:lang w:eastAsia="en-GB"/>
          <w14:ligatures w14:val="none"/>
        </w:rPr>
        <w:t>sent to the contractors</w:t>
      </w:r>
      <w:r w:rsidR="009956B8">
        <w:rPr>
          <w:rFonts w:ascii="Arial" w:eastAsia="Times New Roman" w:hAnsi="Arial" w:cs="Arial"/>
          <w:kern w:val="0"/>
          <w:sz w:val="24"/>
          <w:szCs w:val="24"/>
          <w:bdr w:val="none" w:sz="0" w:space="0" w:color="auto" w:frame="1"/>
          <w:lang w:eastAsia="en-GB"/>
          <w14:ligatures w14:val="none"/>
        </w:rPr>
        <w:t xml:space="preserve"> </w:t>
      </w:r>
      <w:r w:rsidR="0045133F">
        <w:rPr>
          <w:rFonts w:ascii="Arial" w:eastAsia="Times New Roman" w:hAnsi="Arial" w:cs="Arial"/>
          <w:kern w:val="0"/>
          <w:sz w:val="24"/>
          <w:szCs w:val="24"/>
          <w:bdr w:val="none" w:sz="0" w:space="0" w:color="auto" w:frame="1"/>
          <w:lang w:eastAsia="en-GB"/>
          <w14:ligatures w14:val="none"/>
        </w:rPr>
        <w:t xml:space="preserve">to clear the backlog of demand from developers at the start of the scheme. Since </w:t>
      </w:r>
      <w:r w:rsidR="002E1BE9">
        <w:rPr>
          <w:rFonts w:ascii="Arial" w:eastAsia="Times New Roman" w:hAnsi="Arial" w:cs="Arial"/>
          <w:kern w:val="0"/>
          <w:sz w:val="24"/>
          <w:szCs w:val="24"/>
          <w:bdr w:val="none" w:sz="0" w:space="0" w:color="auto" w:frame="1"/>
          <w:lang w:eastAsia="en-GB"/>
          <w14:ligatures w14:val="none"/>
        </w:rPr>
        <w:t>then,</w:t>
      </w:r>
      <w:r w:rsidR="0045133F">
        <w:rPr>
          <w:rFonts w:ascii="Arial" w:eastAsia="Times New Roman" w:hAnsi="Arial" w:cs="Arial"/>
          <w:kern w:val="0"/>
          <w:sz w:val="24"/>
          <w:szCs w:val="24"/>
          <w:bdr w:val="none" w:sz="0" w:space="0" w:color="auto" w:frame="1"/>
          <w:lang w:eastAsia="en-GB"/>
          <w14:ligatures w14:val="none"/>
        </w:rPr>
        <w:t xml:space="preserve"> </w:t>
      </w:r>
      <w:r w:rsidR="009956B8">
        <w:rPr>
          <w:rFonts w:ascii="Arial" w:eastAsia="Times New Roman" w:hAnsi="Arial" w:cs="Arial"/>
          <w:kern w:val="0"/>
          <w:sz w:val="24"/>
          <w:szCs w:val="24"/>
          <w:bdr w:val="none" w:sz="0" w:space="0" w:color="auto" w:frame="1"/>
          <w:lang w:eastAsia="en-GB"/>
          <w14:ligatures w14:val="none"/>
        </w:rPr>
        <w:t>demand for credits slowed</w:t>
      </w:r>
      <w:r w:rsidR="00363E05">
        <w:rPr>
          <w:rFonts w:ascii="Arial" w:eastAsia="Times New Roman" w:hAnsi="Arial" w:cs="Arial"/>
          <w:kern w:val="0"/>
          <w:sz w:val="24"/>
          <w:szCs w:val="24"/>
          <w:bdr w:val="none" w:sz="0" w:space="0" w:color="auto" w:frame="1"/>
          <w:lang w:eastAsia="en-GB"/>
          <w14:ligatures w14:val="none"/>
        </w:rPr>
        <w:t xml:space="preserve"> </w:t>
      </w:r>
      <w:r w:rsidR="00B9736E">
        <w:rPr>
          <w:rFonts w:ascii="Arial" w:eastAsia="Times New Roman" w:hAnsi="Arial" w:cs="Arial"/>
          <w:kern w:val="0"/>
          <w:sz w:val="24"/>
          <w:szCs w:val="24"/>
          <w:bdr w:val="none" w:sz="0" w:space="0" w:color="auto" w:frame="1"/>
          <w:lang w:eastAsia="en-GB"/>
          <w14:ligatures w14:val="none"/>
        </w:rPr>
        <w:t>with projects</w:t>
      </w:r>
      <w:r w:rsidR="00363E05">
        <w:rPr>
          <w:rFonts w:ascii="Arial" w:eastAsia="Times New Roman" w:hAnsi="Arial" w:cs="Arial"/>
          <w:kern w:val="0"/>
          <w:sz w:val="24"/>
          <w:szCs w:val="24"/>
          <w:bdr w:val="none" w:sz="0" w:space="0" w:color="auto" w:frame="1"/>
          <w:lang w:eastAsia="en-GB"/>
          <w14:ligatures w14:val="none"/>
        </w:rPr>
        <w:t xml:space="preserve"> now </w:t>
      </w:r>
      <w:r w:rsidR="00B9736E">
        <w:rPr>
          <w:rFonts w:ascii="Arial" w:eastAsia="Times New Roman" w:hAnsi="Arial" w:cs="Arial"/>
          <w:kern w:val="0"/>
          <w:sz w:val="24"/>
          <w:szCs w:val="24"/>
          <w:bdr w:val="none" w:sz="0" w:space="0" w:color="auto" w:frame="1"/>
          <w:lang w:eastAsia="en-GB"/>
          <w14:ligatures w14:val="none"/>
        </w:rPr>
        <w:t xml:space="preserve">being progressed </w:t>
      </w:r>
      <w:r w:rsidR="005476C1">
        <w:rPr>
          <w:rFonts w:ascii="Arial" w:eastAsia="Times New Roman" w:hAnsi="Arial" w:cs="Arial"/>
          <w:kern w:val="0"/>
          <w:sz w:val="24"/>
          <w:szCs w:val="24"/>
          <w:bdr w:val="none" w:sz="0" w:space="0" w:color="auto" w:frame="1"/>
          <w:lang w:eastAsia="en-GB"/>
          <w14:ligatures w14:val="none"/>
        </w:rPr>
        <w:t xml:space="preserve">at a </w:t>
      </w:r>
      <w:r w:rsidR="00B9736E">
        <w:rPr>
          <w:rFonts w:ascii="Arial" w:eastAsia="Times New Roman" w:hAnsi="Arial" w:cs="Arial"/>
          <w:kern w:val="0"/>
          <w:sz w:val="24"/>
          <w:szCs w:val="24"/>
          <w:bdr w:val="none" w:sz="0" w:space="0" w:color="auto" w:frame="1"/>
          <w:lang w:eastAsia="en-GB"/>
          <w14:ligatures w14:val="none"/>
        </w:rPr>
        <w:t>slower</w:t>
      </w:r>
      <w:r w:rsidR="005476C1">
        <w:rPr>
          <w:rFonts w:ascii="Arial" w:eastAsia="Times New Roman" w:hAnsi="Arial" w:cs="Arial"/>
          <w:kern w:val="0"/>
          <w:sz w:val="24"/>
          <w:szCs w:val="24"/>
          <w:bdr w:val="none" w:sz="0" w:space="0" w:color="auto" w:frame="1"/>
          <w:lang w:eastAsia="en-GB"/>
          <w14:ligatures w14:val="none"/>
        </w:rPr>
        <w:t xml:space="preserve"> pace</w:t>
      </w:r>
      <w:r w:rsidR="00754883">
        <w:rPr>
          <w:rFonts w:ascii="Arial" w:eastAsia="Times New Roman" w:hAnsi="Arial" w:cs="Arial"/>
          <w:kern w:val="0"/>
          <w:sz w:val="24"/>
          <w:szCs w:val="24"/>
          <w:bdr w:val="none" w:sz="0" w:space="0" w:color="auto" w:frame="1"/>
          <w:lang w:eastAsia="en-GB"/>
          <w14:ligatures w14:val="none"/>
        </w:rPr>
        <w:t xml:space="preserve"> and is developer demand led.</w:t>
      </w:r>
    </w:p>
    <w:p w14:paraId="6599D436" w14:textId="77777777" w:rsidR="00B9736E" w:rsidRDefault="00B9736E" w:rsidP="003E75F2">
      <w:pPr>
        <w:pStyle w:val="ListParagraph"/>
        <w:spacing w:after="0" w:line="240" w:lineRule="auto"/>
        <w:ind w:left="0"/>
        <w:contextualSpacing w:val="0"/>
        <w:rPr>
          <w:rFonts w:ascii="Arial" w:eastAsia="Times New Roman" w:hAnsi="Arial" w:cs="Arial"/>
          <w:kern w:val="0"/>
          <w:sz w:val="24"/>
          <w:szCs w:val="24"/>
          <w:bdr w:val="none" w:sz="0" w:space="0" w:color="auto" w:frame="1"/>
          <w:lang w:eastAsia="en-GB"/>
          <w14:ligatures w14:val="none"/>
        </w:rPr>
      </w:pPr>
    </w:p>
    <w:p w14:paraId="1F284D41" w14:textId="0E9B571F" w:rsidR="003E75F2" w:rsidRPr="00B652FD" w:rsidRDefault="00C86AB4" w:rsidP="003E75F2">
      <w:pPr>
        <w:pStyle w:val="ListParagraph"/>
        <w:spacing w:after="0" w:line="240" w:lineRule="auto"/>
        <w:ind w:left="0"/>
        <w:contextualSpacing w:val="0"/>
        <w:rPr>
          <w:rFonts w:ascii="Arial" w:eastAsia="Times New Roman" w:hAnsi="Arial" w:cs="Arial"/>
          <w:kern w:val="0"/>
          <w:sz w:val="24"/>
          <w:szCs w:val="24"/>
          <w:bdr w:val="none" w:sz="0" w:space="0" w:color="auto" w:frame="1"/>
          <w:lang w:eastAsia="en-GB"/>
          <w14:ligatures w14:val="none"/>
        </w:rPr>
      </w:pPr>
      <w:r>
        <w:rPr>
          <w:rFonts w:ascii="Arial" w:eastAsia="Times New Roman" w:hAnsi="Arial" w:cs="Arial"/>
          <w:kern w:val="0"/>
          <w:sz w:val="24"/>
          <w:szCs w:val="24"/>
          <w:bdr w:val="none" w:sz="0" w:space="0" w:color="auto" w:frame="1"/>
          <w:lang w:eastAsia="en-GB"/>
          <w14:ligatures w14:val="none"/>
        </w:rPr>
        <w:t xml:space="preserve">Furthermore, </w:t>
      </w:r>
      <w:r w:rsidR="00E9448B">
        <w:rPr>
          <w:rFonts w:ascii="Arial" w:eastAsia="Times New Roman" w:hAnsi="Arial" w:cs="Arial"/>
          <w:kern w:val="0"/>
          <w:sz w:val="24"/>
          <w:szCs w:val="24"/>
          <w:bdr w:val="none" w:sz="0" w:space="0" w:color="auto" w:frame="1"/>
          <w:lang w:eastAsia="en-GB"/>
          <w14:ligatures w14:val="none"/>
        </w:rPr>
        <w:t xml:space="preserve">your property </w:t>
      </w:r>
      <w:r w:rsidR="007B7458">
        <w:rPr>
          <w:rFonts w:ascii="Arial" w:eastAsia="Times New Roman" w:hAnsi="Arial" w:cs="Arial"/>
          <w:kern w:val="0"/>
          <w:sz w:val="24"/>
          <w:szCs w:val="24"/>
          <w:bdr w:val="none" w:sz="0" w:space="0" w:color="auto" w:frame="1"/>
          <w:lang w:eastAsia="en-GB"/>
          <w14:ligatures w14:val="none"/>
        </w:rPr>
        <w:t xml:space="preserve">may not </w:t>
      </w:r>
      <w:r w:rsidR="00232461">
        <w:rPr>
          <w:rFonts w:ascii="Arial" w:eastAsia="Times New Roman" w:hAnsi="Arial" w:cs="Arial"/>
          <w:kern w:val="0"/>
          <w:sz w:val="24"/>
          <w:szCs w:val="24"/>
          <w:bdr w:val="none" w:sz="0" w:space="0" w:color="auto" w:frame="1"/>
          <w:lang w:eastAsia="en-GB"/>
          <w14:ligatures w14:val="none"/>
        </w:rPr>
        <w:t>meet the same criteria as a neighbour’s.</w:t>
      </w:r>
      <w:r w:rsidR="009956B8">
        <w:rPr>
          <w:rFonts w:ascii="Arial" w:eastAsia="Times New Roman" w:hAnsi="Arial" w:cs="Arial"/>
          <w:kern w:val="0"/>
          <w:sz w:val="24"/>
          <w:szCs w:val="24"/>
          <w:bdr w:val="none" w:sz="0" w:space="0" w:color="auto" w:frame="1"/>
          <w:lang w:eastAsia="en-GB"/>
          <w14:ligatures w14:val="none"/>
        </w:rPr>
        <w:t xml:space="preserve"> </w:t>
      </w:r>
      <w:r w:rsidR="00D4189B">
        <w:rPr>
          <w:rFonts w:ascii="Arial" w:eastAsia="Times New Roman" w:hAnsi="Arial" w:cs="Arial"/>
          <w:kern w:val="0"/>
          <w:sz w:val="24"/>
          <w:szCs w:val="24"/>
          <w:bdr w:val="none" w:sz="0" w:space="0" w:color="auto" w:frame="1"/>
          <w:lang w:eastAsia="en-GB"/>
          <w14:ligatures w14:val="none"/>
        </w:rPr>
        <w:t xml:space="preserve">Your </w:t>
      </w:r>
      <w:r w:rsidR="009956B8">
        <w:rPr>
          <w:rFonts w:ascii="Arial" w:eastAsia="Times New Roman" w:hAnsi="Arial" w:cs="Arial"/>
          <w:kern w:val="0"/>
          <w:sz w:val="24"/>
          <w:szCs w:val="24"/>
          <w:bdr w:val="none" w:sz="0" w:space="0" w:color="auto" w:frame="1"/>
          <w:lang w:eastAsia="en-GB"/>
          <w14:ligatures w14:val="none"/>
        </w:rPr>
        <w:t>location</w:t>
      </w:r>
      <w:r w:rsidR="001F0704">
        <w:rPr>
          <w:rFonts w:ascii="Arial" w:eastAsia="Times New Roman" w:hAnsi="Arial" w:cs="Arial"/>
          <w:kern w:val="0"/>
          <w:sz w:val="24"/>
          <w:szCs w:val="24"/>
          <w:bdr w:val="none" w:sz="0" w:space="0" w:color="auto" w:frame="1"/>
          <w:lang w:eastAsia="en-GB"/>
          <w14:ligatures w14:val="none"/>
        </w:rPr>
        <w:t>/</w:t>
      </w:r>
      <w:r w:rsidR="009956B8">
        <w:rPr>
          <w:rFonts w:ascii="Arial" w:eastAsia="Times New Roman" w:hAnsi="Arial" w:cs="Arial"/>
          <w:kern w:val="0"/>
          <w:sz w:val="24"/>
          <w:szCs w:val="24"/>
          <w:bdr w:val="none" w:sz="0" w:space="0" w:color="auto" w:frame="1"/>
          <w:lang w:eastAsia="en-GB"/>
          <w14:ligatures w14:val="none"/>
        </w:rPr>
        <w:t xml:space="preserve">property </w:t>
      </w:r>
      <w:r w:rsidR="00D4189B">
        <w:rPr>
          <w:rFonts w:ascii="Arial" w:eastAsia="Times New Roman" w:hAnsi="Arial" w:cs="Arial"/>
          <w:kern w:val="0"/>
          <w:sz w:val="24"/>
          <w:szCs w:val="24"/>
          <w:bdr w:val="none" w:sz="0" w:space="0" w:color="auto" w:frame="1"/>
          <w:lang w:eastAsia="en-GB"/>
          <w14:ligatures w14:val="none"/>
        </w:rPr>
        <w:t xml:space="preserve">may </w:t>
      </w:r>
      <w:r w:rsidR="00A948DB">
        <w:rPr>
          <w:rFonts w:ascii="Arial" w:eastAsia="Times New Roman" w:hAnsi="Arial" w:cs="Arial"/>
          <w:kern w:val="0"/>
          <w:sz w:val="24"/>
          <w:szCs w:val="24"/>
          <w:bdr w:val="none" w:sz="0" w:space="0" w:color="auto" w:frame="1"/>
          <w:lang w:eastAsia="en-GB"/>
          <w14:ligatures w14:val="none"/>
        </w:rPr>
        <w:t>present more complexities than your neighbours’</w:t>
      </w:r>
      <w:r w:rsidR="001F0704">
        <w:rPr>
          <w:rFonts w:ascii="Arial" w:eastAsia="Times New Roman" w:hAnsi="Arial" w:cs="Arial"/>
          <w:kern w:val="0"/>
          <w:sz w:val="24"/>
          <w:szCs w:val="24"/>
          <w:bdr w:val="none" w:sz="0" w:space="0" w:color="auto" w:frame="1"/>
          <w:lang w:eastAsia="en-GB"/>
          <w14:ligatures w14:val="none"/>
        </w:rPr>
        <w:t xml:space="preserve"> </w:t>
      </w:r>
      <w:r w:rsidR="00E9448B">
        <w:rPr>
          <w:rFonts w:ascii="Arial" w:eastAsia="Times New Roman" w:hAnsi="Arial" w:cs="Arial"/>
          <w:kern w:val="0"/>
          <w:sz w:val="24"/>
          <w:szCs w:val="24"/>
          <w:bdr w:val="none" w:sz="0" w:space="0" w:color="auto" w:frame="1"/>
          <w:lang w:eastAsia="en-GB"/>
          <w14:ligatures w14:val="none"/>
        </w:rPr>
        <w:t xml:space="preserve">which </w:t>
      </w:r>
      <w:r w:rsidR="002E1BE9">
        <w:rPr>
          <w:rFonts w:ascii="Arial" w:eastAsia="Times New Roman" w:hAnsi="Arial" w:cs="Arial"/>
          <w:kern w:val="0"/>
          <w:sz w:val="24"/>
          <w:szCs w:val="24"/>
          <w:bdr w:val="none" w:sz="0" w:space="0" w:color="auto" w:frame="1"/>
          <w:lang w:eastAsia="en-GB"/>
          <w14:ligatures w14:val="none"/>
        </w:rPr>
        <w:t xml:space="preserve">could </w:t>
      </w:r>
      <w:r w:rsidR="00E9448B">
        <w:rPr>
          <w:rFonts w:ascii="Arial" w:eastAsia="Times New Roman" w:hAnsi="Arial" w:cs="Arial"/>
          <w:kern w:val="0"/>
          <w:sz w:val="24"/>
          <w:szCs w:val="24"/>
          <w:bdr w:val="none" w:sz="0" w:space="0" w:color="auto" w:frame="1"/>
          <w:lang w:eastAsia="en-GB"/>
          <w14:ligatures w14:val="none"/>
        </w:rPr>
        <w:t>require a planning application</w:t>
      </w:r>
      <w:r w:rsidR="00232461">
        <w:rPr>
          <w:rFonts w:ascii="Arial" w:eastAsia="Times New Roman" w:hAnsi="Arial" w:cs="Arial"/>
          <w:kern w:val="0"/>
          <w:sz w:val="24"/>
          <w:szCs w:val="24"/>
          <w:bdr w:val="none" w:sz="0" w:space="0" w:color="auto" w:frame="1"/>
          <w:lang w:eastAsia="en-GB"/>
          <w14:ligatures w14:val="none"/>
        </w:rPr>
        <w:t xml:space="preserve"> or more permissions. </w:t>
      </w:r>
    </w:p>
    <w:p w14:paraId="77615FF8" w14:textId="77777777" w:rsidR="003E75F2" w:rsidRPr="003E75F2" w:rsidRDefault="003E75F2" w:rsidP="00B652FD">
      <w:pPr>
        <w:pStyle w:val="ListParagraph"/>
        <w:spacing w:after="0" w:line="240" w:lineRule="auto"/>
        <w:ind w:left="0"/>
        <w:contextualSpacing w:val="0"/>
        <w:rPr>
          <w:rFonts w:ascii="Arial" w:eastAsia="Times New Roman" w:hAnsi="Arial" w:cs="Arial"/>
          <w:i/>
          <w:iCs/>
          <w:kern w:val="0"/>
          <w:sz w:val="24"/>
          <w:szCs w:val="24"/>
          <w:bdr w:val="none" w:sz="0" w:space="0" w:color="auto" w:frame="1"/>
          <w:lang w:eastAsia="en-GB"/>
          <w14:ligatures w14:val="none"/>
        </w:rPr>
      </w:pPr>
    </w:p>
    <w:p w14:paraId="496FBF90" w14:textId="4403BE45" w:rsidR="00B04F08" w:rsidRDefault="0093529F" w:rsidP="00B652FD">
      <w:pPr>
        <w:pStyle w:val="ListParagraph"/>
        <w:numPr>
          <w:ilvl w:val="0"/>
          <w:numId w:val="5"/>
        </w:numPr>
        <w:spacing w:after="0" w:line="240" w:lineRule="auto"/>
        <w:ind w:left="0" w:firstLine="0"/>
        <w:contextualSpacing w:val="0"/>
        <w:rPr>
          <w:rFonts w:ascii="Arial" w:eastAsia="Times New Roman" w:hAnsi="Arial" w:cs="Arial"/>
          <w:b/>
          <w:bCs/>
          <w:i/>
          <w:iCs/>
          <w:kern w:val="0"/>
          <w:sz w:val="24"/>
          <w:szCs w:val="24"/>
          <w:bdr w:val="none" w:sz="0" w:space="0" w:color="auto" w:frame="1"/>
          <w:lang w:eastAsia="en-GB"/>
          <w14:ligatures w14:val="none"/>
        </w:rPr>
      </w:pPr>
      <w:r w:rsidRPr="00DD69C2">
        <w:rPr>
          <w:rFonts w:ascii="Arial" w:eastAsia="Times New Roman" w:hAnsi="Arial" w:cs="Arial"/>
          <w:b/>
          <w:bCs/>
          <w:i/>
          <w:iCs/>
          <w:kern w:val="0"/>
          <w:sz w:val="24"/>
          <w:szCs w:val="24"/>
          <w:bdr w:val="none" w:sz="0" w:space="0" w:color="auto" w:frame="1"/>
          <w:lang w:eastAsia="en-GB"/>
          <w14:ligatures w14:val="none"/>
        </w:rPr>
        <w:t>How long will the average planning application process be for septic tank instalment</w:t>
      </w:r>
      <w:r w:rsidR="00E55E10" w:rsidRPr="00DD69C2">
        <w:rPr>
          <w:rFonts w:ascii="Arial" w:eastAsia="Times New Roman" w:hAnsi="Arial" w:cs="Arial"/>
          <w:b/>
          <w:bCs/>
          <w:i/>
          <w:iCs/>
          <w:kern w:val="0"/>
          <w:sz w:val="24"/>
          <w:szCs w:val="24"/>
          <w:bdr w:val="none" w:sz="0" w:space="0" w:color="auto" w:frame="1"/>
          <w:lang w:eastAsia="en-GB"/>
          <w14:ligatures w14:val="none"/>
        </w:rPr>
        <w:t>?</w:t>
      </w:r>
    </w:p>
    <w:p w14:paraId="6586BA57" w14:textId="77777777" w:rsidR="00DD69C2" w:rsidRPr="00DD69C2" w:rsidRDefault="00DD69C2" w:rsidP="00DD69C2">
      <w:pPr>
        <w:pStyle w:val="ListParagraph"/>
        <w:spacing w:after="0" w:line="240" w:lineRule="auto"/>
        <w:ind w:left="0"/>
        <w:contextualSpacing w:val="0"/>
        <w:rPr>
          <w:rFonts w:ascii="Arial" w:eastAsia="Times New Roman" w:hAnsi="Arial" w:cs="Arial"/>
          <w:b/>
          <w:bCs/>
          <w:i/>
          <w:iCs/>
          <w:kern w:val="0"/>
          <w:sz w:val="24"/>
          <w:szCs w:val="24"/>
          <w:bdr w:val="none" w:sz="0" w:space="0" w:color="auto" w:frame="1"/>
          <w:lang w:eastAsia="en-GB"/>
          <w14:ligatures w14:val="none"/>
        </w:rPr>
      </w:pPr>
    </w:p>
    <w:p w14:paraId="67E5FD13" w14:textId="5A97AF2F" w:rsidR="0093529F" w:rsidRPr="00D30C02" w:rsidRDefault="0093529F" w:rsidP="2ECE56D1">
      <w:pPr>
        <w:pStyle w:val="NormalWeb"/>
        <w:shd w:val="clear" w:color="auto" w:fill="FFFFFF" w:themeFill="background1"/>
        <w:spacing w:before="0" w:beforeAutospacing="0" w:after="0" w:afterAutospacing="0"/>
        <w:textAlignment w:val="baseline"/>
        <w:rPr>
          <w:rFonts w:ascii="Arial" w:hAnsi="Arial" w:cs="Arial"/>
        </w:rPr>
      </w:pPr>
      <w:r w:rsidRPr="2ECE56D1">
        <w:rPr>
          <w:rFonts w:ascii="Arial" w:hAnsi="Arial" w:cs="Arial"/>
        </w:rPr>
        <w:lastRenderedPageBreak/>
        <w:t>W</w:t>
      </w:r>
      <w:r w:rsidR="006418AE" w:rsidRPr="2ECE56D1">
        <w:rPr>
          <w:rFonts w:ascii="Arial" w:hAnsi="Arial" w:cs="Arial"/>
        </w:rPr>
        <w:t>here we can</w:t>
      </w:r>
      <w:r w:rsidR="7625C3BD" w:rsidRPr="2ECE56D1">
        <w:rPr>
          <w:rFonts w:ascii="Arial" w:hAnsi="Arial" w:cs="Arial"/>
        </w:rPr>
        <w:t>, w</w:t>
      </w:r>
      <w:r w:rsidRPr="2ECE56D1">
        <w:rPr>
          <w:rFonts w:ascii="Arial" w:hAnsi="Arial" w:cs="Arial"/>
        </w:rPr>
        <w:t xml:space="preserve">e </w:t>
      </w:r>
      <w:r w:rsidR="00A97B10" w:rsidRPr="2ECE56D1">
        <w:rPr>
          <w:rFonts w:ascii="Arial" w:hAnsi="Arial" w:cs="Arial"/>
        </w:rPr>
        <w:t>use</w:t>
      </w:r>
      <w:r w:rsidRPr="2ECE56D1">
        <w:rPr>
          <w:rFonts w:ascii="Arial" w:hAnsi="Arial" w:cs="Arial"/>
        </w:rPr>
        <w:t xml:space="preserve"> a more streamlined process for planning</w:t>
      </w:r>
      <w:r w:rsidR="00D371B9" w:rsidRPr="2ECE56D1">
        <w:rPr>
          <w:rFonts w:ascii="Arial" w:hAnsi="Arial" w:cs="Arial"/>
        </w:rPr>
        <w:t xml:space="preserve"> in the form of a Local Development Order</w:t>
      </w:r>
      <w:r w:rsidR="002C1B86" w:rsidRPr="2ECE56D1">
        <w:rPr>
          <w:rFonts w:ascii="Arial" w:hAnsi="Arial" w:cs="Arial"/>
        </w:rPr>
        <w:t xml:space="preserve"> (LDO)</w:t>
      </w:r>
      <w:r w:rsidR="00D371B9" w:rsidRPr="2ECE56D1">
        <w:rPr>
          <w:rFonts w:ascii="Arial" w:hAnsi="Arial" w:cs="Arial"/>
        </w:rPr>
        <w:t xml:space="preserve">. This provides a blanket planning permission for projects of this nature that meet the Order’s criteria. </w:t>
      </w:r>
      <w:r w:rsidR="00987A2A" w:rsidRPr="2ECE56D1">
        <w:rPr>
          <w:rFonts w:ascii="Arial" w:hAnsi="Arial" w:cs="Arial"/>
        </w:rPr>
        <w:t xml:space="preserve">Some </w:t>
      </w:r>
      <w:r w:rsidR="002C1B86" w:rsidRPr="2ECE56D1">
        <w:rPr>
          <w:rFonts w:ascii="Arial" w:hAnsi="Arial" w:cs="Arial"/>
        </w:rPr>
        <w:t>projects will meet the criteria of the LDO</w:t>
      </w:r>
      <w:r w:rsidR="24515D66" w:rsidRPr="2ECE56D1">
        <w:rPr>
          <w:rFonts w:ascii="Arial" w:hAnsi="Arial" w:cs="Arial"/>
        </w:rPr>
        <w:t xml:space="preserve"> </w:t>
      </w:r>
      <w:r w:rsidR="002C1B86" w:rsidRPr="2ECE56D1">
        <w:rPr>
          <w:rFonts w:ascii="Arial" w:hAnsi="Arial" w:cs="Arial"/>
        </w:rPr>
        <w:t>and</w:t>
      </w:r>
      <w:r w:rsidR="43DCB55C" w:rsidRPr="2ECE56D1">
        <w:rPr>
          <w:rFonts w:ascii="Arial" w:hAnsi="Arial" w:cs="Arial"/>
        </w:rPr>
        <w:t xml:space="preserve">, </w:t>
      </w:r>
      <w:r w:rsidR="002C1B86" w:rsidRPr="2ECE56D1">
        <w:rPr>
          <w:rFonts w:ascii="Arial" w:hAnsi="Arial" w:cs="Arial"/>
        </w:rPr>
        <w:t>therefore</w:t>
      </w:r>
      <w:r w:rsidR="6D89C3A9" w:rsidRPr="2ECE56D1">
        <w:rPr>
          <w:rFonts w:ascii="Arial" w:hAnsi="Arial" w:cs="Arial"/>
        </w:rPr>
        <w:t>,</w:t>
      </w:r>
      <w:r w:rsidR="002C1B86" w:rsidRPr="2ECE56D1">
        <w:rPr>
          <w:rFonts w:ascii="Arial" w:hAnsi="Arial" w:cs="Arial"/>
        </w:rPr>
        <w:t xml:space="preserve"> be prioritised. Others, such as multiple properties </w:t>
      </w:r>
      <w:r w:rsidR="00E05C9D" w:rsidRPr="2ECE56D1">
        <w:rPr>
          <w:rFonts w:ascii="Arial" w:hAnsi="Arial" w:cs="Arial"/>
        </w:rPr>
        <w:t>sharing</w:t>
      </w:r>
      <w:r w:rsidR="00DA340F" w:rsidRPr="2ECE56D1">
        <w:rPr>
          <w:rFonts w:ascii="Arial" w:hAnsi="Arial" w:cs="Arial"/>
        </w:rPr>
        <w:t xml:space="preserve"> a </w:t>
      </w:r>
      <w:r w:rsidR="00E05C9D" w:rsidRPr="2ECE56D1">
        <w:rPr>
          <w:rFonts w:ascii="Arial" w:hAnsi="Arial" w:cs="Arial"/>
        </w:rPr>
        <w:t xml:space="preserve">single </w:t>
      </w:r>
      <w:r w:rsidR="00DA340F" w:rsidRPr="2ECE56D1">
        <w:rPr>
          <w:rFonts w:ascii="Arial" w:hAnsi="Arial" w:cs="Arial"/>
        </w:rPr>
        <w:t xml:space="preserve">tank, or where a listed building is involved, will still require planning permissions and </w:t>
      </w:r>
      <w:r w:rsidR="005E5E9F" w:rsidRPr="2ECE56D1">
        <w:rPr>
          <w:rFonts w:ascii="Arial" w:hAnsi="Arial" w:cs="Arial"/>
        </w:rPr>
        <w:t xml:space="preserve">will </w:t>
      </w:r>
      <w:r w:rsidR="00DA340F" w:rsidRPr="2ECE56D1">
        <w:rPr>
          <w:rFonts w:ascii="Arial" w:hAnsi="Arial" w:cs="Arial"/>
        </w:rPr>
        <w:t>take longer.</w:t>
      </w:r>
      <w:r w:rsidR="00E03FE1" w:rsidRPr="2ECE56D1">
        <w:rPr>
          <w:rFonts w:ascii="Arial" w:hAnsi="Arial" w:cs="Arial"/>
        </w:rPr>
        <w:t xml:space="preserve"> All processes are dictated by the demand for credits in the area </w:t>
      </w:r>
      <w:r w:rsidR="0027623A" w:rsidRPr="2ECE56D1">
        <w:rPr>
          <w:rFonts w:ascii="Arial" w:hAnsi="Arial" w:cs="Arial"/>
        </w:rPr>
        <w:t>by developers</w:t>
      </w:r>
      <w:r w:rsidR="00B8531B" w:rsidRPr="2ECE56D1">
        <w:rPr>
          <w:rFonts w:ascii="Arial" w:hAnsi="Arial" w:cs="Arial"/>
        </w:rPr>
        <w:t xml:space="preserve"> (see Q1).</w:t>
      </w:r>
    </w:p>
    <w:p w14:paraId="3F3AD939" w14:textId="77777777" w:rsidR="00B04F08" w:rsidRPr="00D30C02" w:rsidRDefault="00B04F08" w:rsidP="00B652FD">
      <w:pPr>
        <w:pStyle w:val="ListParagraph"/>
        <w:spacing w:after="0" w:line="240" w:lineRule="auto"/>
        <w:ind w:left="0"/>
        <w:contextualSpacing w:val="0"/>
        <w:rPr>
          <w:rFonts w:ascii="Arial" w:eastAsia="Times New Roman" w:hAnsi="Arial" w:cs="Arial"/>
          <w:sz w:val="24"/>
          <w:szCs w:val="24"/>
        </w:rPr>
      </w:pPr>
    </w:p>
    <w:p w14:paraId="6B79A215" w14:textId="279024A5" w:rsidR="0093529F" w:rsidRDefault="0093529F" w:rsidP="00B652FD">
      <w:pPr>
        <w:pStyle w:val="ListParagraph"/>
        <w:numPr>
          <w:ilvl w:val="0"/>
          <w:numId w:val="5"/>
        </w:numPr>
        <w:spacing w:after="0" w:line="240" w:lineRule="auto"/>
        <w:ind w:left="0" w:firstLine="0"/>
        <w:contextualSpacing w:val="0"/>
        <w:rPr>
          <w:rFonts w:ascii="Arial" w:eastAsia="Times New Roman" w:hAnsi="Arial" w:cs="Arial"/>
          <w:b/>
          <w:bCs/>
          <w:i/>
          <w:iCs/>
          <w:kern w:val="0"/>
          <w:sz w:val="24"/>
          <w:szCs w:val="24"/>
          <w:bdr w:val="none" w:sz="0" w:space="0" w:color="auto" w:frame="1"/>
          <w:lang w:eastAsia="en-GB"/>
          <w14:ligatures w14:val="none"/>
        </w:rPr>
      </w:pPr>
      <w:r w:rsidRPr="005E5E9F">
        <w:rPr>
          <w:rFonts w:ascii="Arial" w:eastAsia="Times New Roman" w:hAnsi="Arial" w:cs="Arial"/>
          <w:b/>
          <w:bCs/>
          <w:i/>
          <w:iCs/>
          <w:kern w:val="0"/>
          <w:sz w:val="24"/>
          <w:szCs w:val="24"/>
          <w:bdr w:val="none" w:sz="0" w:space="0" w:color="auto" w:frame="1"/>
          <w:lang w:eastAsia="en-GB"/>
          <w14:ligatures w14:val="none"/>
        </w:rPr>
        <w:t>A</w:t>
      </w:r>
      <w:r w:rsidR="00E55E10" w:rsidRPr="005E5E9F">
        <w:rPr>
          <w:rFonts w:ascii="Arial" w:eastAsia="Times New Roman" w:hAnsi="Arial" w:cs="Arial"/>
          <w:b/>
          <w:bCs/>
          <w:i/>
          <w:iCs/>
          <w:kern w:val="0"/>
          <w:sz w:val="24"/>
          <w:szCs w:val="24"/>
          <w:bdr w:val="none" w:sz="0" w:space="0" w:color="auto" w:frame="1"/>
          <w:lang w:eastAsia="en-GB"/>
          <w14:ligatures w14:val="none"/>
        </w:rPr>
        <w:t>re there a</w:t>
      </w:r>
      <w:r w:rsidRPr="005E5E9F">
        <w:rPr>
          <w:rFonts w:ascii="Arial" w:eastAsia="Times New Roman" w:hAnsi="Arial" w:cs="Arial"/>
          <w:b/>
          <w:bCs/>
          <w:i/>
          <w:iCs/>
          <w:kern w:val="0"/>
          <w:sz w:val="24"/>
          <w:szCs w:val="24"/>
          <w:bdr w:val="none" w:sz="0" w:space="0" w:color="auto" w:frame="1"/>
          <w:lang w:eastAsia="en-GB"/>
          <w14:ligatures w14:val="none"/>
        </w:rPr>
        <w:t xml:space="preserve">ny other schemes of this nature already delivered in the </w:t>
      </w:r>
      <w:r w:rsidR="00E73312">
        <w:rPr>
          <w:rFonts w:ascii="Arial" w:eastAsia="Times New Roman" w:hAnsi="Arial" w:cs="Arial"/>
          <w:b/>
          <w:bCs/>
          <w:i/>
          <w:iCs/>
          <w:kern w:val="0"/>
          <w:sz w:val="24"/>
          <w:szCs w:val="24"/>
          <w:bdr w:val="none" w:sz="0" w:space="0" w:color="auto" w:frame="1"/>
          <w:lang w:eastAsia="en-GB"/>
          <w14:ligatures w14:val="none"/>
        </w:rPr>
        <w:t>lo</w:t>
      </w:r>
      <w:r w:rsidR="008631C2">
        <w:rPr>
          <w:rFonts w:ascii="Arial" w:eastAsia="Times New Roman" w:hAnsi="Arial" w:cs="Arial"/>
          <w:b/>
          <w:bCs/>
          <w:i/>
          <w:iCs/>
          <w:kern w:val="0"/>
          <w:sz w:val="24"/>
          <w:szCs w:val="24"/>
          <w:bdr w:val="none" w:sz="0" w:space="0" w:color="auto" w:frame="1"/>
          <w:lang w:eastAsia="en-GB"/>
          <w14:ligatures w14:val="none"/>
        </w:rPr>
        <w:t>cality</w:t>
      </w:r>
      <w:r w:rsidRPr="005E5E9F">
        <w:rPr>
          <w:rFonts w:ascii="Arial" w:eastAsia="Times New Roman" w:hAnsi="Arial" w:cs="Arial"/>
          <w:b/>
          <w:bCs/>
          <w:i/>
          <w:iCs/>
          <w:kern w:val="0"/>
          <w:sz w:val="24"/>
          <w:szCs w:val="24"/>
          <w:bdr w:val="none" w:sz="0" w:space="0" w:color="auto" w:frame="1"/>
          <w:lang w:eastAsia="en-GB"/>
          <w14:ligatures w14:val="none"/>
        </w:rPr>
        <w:t xml:space="preserve">? </w:t>
      </w:r>
    </w:p>
    <w:p w14:paraId="3CBACBC1" w14:textId="77777777" w:rsidR="005E5E9F" w:rsidRPr="005E5E9F" w:rsidRDefault="005E5E9F" w:rsidP="005E5E9F">
      <w:pPr>
        <w:pStyle w:val="ListParagraph"/>
        <w:spacing w:after="0" w:line="240" w:lineRule="auto"/>
        <w:ind w:left="0"/>
        <w:contextualSpacing w:val="0"/>
        <w:rPr>
          <w:rFonts w:ascii="Arial" w:eastAsia="Times New Roman" w:hAnsi="Arial" w:cs="Arial"/>
          <w:b/>
          <w:bCs/>
          <w:i/>
          <w:iCs/>
          <w:kern w:val="0"/>
          <w:sz w:val="24"/>
          <w:szCs w:val="24"/>
          <w:bdr w:val="none" w:sz="0" w:space="0" w:color="auto" w:frame="1"/>
          <w:lang w:eastAsia="en-GB"/>
          <w14:ligatures w14:val="none"/>
        </w:rPr>
      </w:pPr>
    </w:p>
    <w:p w14:paraId="00E819A5" w14:textId="7401EE3F" w:rsidR="003C0065" w:rsidRPr="00770DF6" w:rsidRDefault="003C0065" w:rsidP="00B652FD">
      <w:pPr>
        <w:pStyle w:val="ListParagraph"/>
        <w:spacing w:after="0" w:line="240" w:lineRule="auto"/>
        <w:ind w:left="0"/>
        <w:contextualSpacing w:val="0"/>
        <w:rPr>
          <w:rFonts w:ascii="Arial" w:eastAsia="Times New Roman" w:hAnsi="Arial" w:cs="Arial"/>
          <w:kern w:val="0"/>
          <w:sz w:val="24"/>
          <w:szCs w:val="24"/>
          <w:lang w:eastAsia="en-GB"/>
          <w14:ligatures w14:val="none"/>
        </w:rPr>
      </w:pPr>
      <w:r w:rsidRPr="00770DF6">
        <w:rPr>
          <w:rFonts w:ascii="Arial" w:eastAsia="Times New Roman" w:hAnsi="Arial" w:cs="Arial"/>
          <w:kern w:val="0"/>
          <w:sz w:val="24"/>
          <w:szCs w:val="24"/>
          <w:lang w:eastAsia="en-GB"/>
          <w14:ligatures w14:val="none"/>
        </w:rPr>
        <w:t>Yes, another privately led scheme has been successfully delivered in Somerset</w:t>
      </w:r>
      <w:r w:rsidR="00B6195A" w:rsidRPr="00770DF6">
        <w:rPr>
          <w:rFonts w:ascii="Arial" w:eastAsia="Times New Roman" w:hAnsi="Arial" w:cs="Arial"/>
          <w:kern w:val="0"/>
          <w:sz w:val="24"/>
          <w:szCs w:val="24"/>
          <w:lang w:eastAsia="en-GB"/>
          <w14:ligatures w14:val="none"/>
        </w:rPr>
        <w:t xml:space="preserve"> and is now expanding into Wiltshire. </w:t>
      </w:r>
    </w:p>
    <w:p w14:paraId="538E9C15" w14:textId="77777777" w:rsidR="00B04F08" w:rsidRPr="00D30C02" w:rsidRDefault="00B04F08" w:rsidP="00B652FD">
      <w:pPr>
        <w:pStyle w:val="ListParagraph"/>
        <w:spacing w:after="0" w:line="240" w:lineRule="auto"/>
        <w:ind w:left="0"/>
        <w:contextualSpacing w:val="0"/>
        <w:rPr>
          <w:rFonts w:ascii="Arial" w:eastAsia="Times New Roman" w:hAnsi="Arial" w:cs="Arial"/>
          <w:sz w:val="24"/>
          <w:szCs w:val="24"/>
        </w:rPr>
      </w:pPr>
    </w:p>
    <w:p w14:paraId="18152A75" w14:textId="29CC0F5B" w:rsidR="00B04F08" w:rsidRDefault="0093529F" w:rsidP="00B652FD">
      <w:pPr>
        <w:pStyle w:val="ListParagraph"/>
        <w:numPr>
          <w:ilvl w:val="0"/>
          <w:numId w:val="5"/>
        </w:numPr>
        <w:spacing w:after="0" w:line="240" w:lineRule="auto"/>
        <w:ind w:left="0" w:firstLine="0"/>
        <w:contextualSpacing w:val="0"/>
        <w:rPr>
          <w:rFonts w:ascii="Arial" w:eastAsia="Times New Roman" w:hAnsi="Arial" w:cs="Arial"/>
          <w:b/>
          <w:bCs/>
          <w:i/>
          <w:iCs/>
          <w:kern w:val="0"/>
          <w:sz w:val="24"/>
          <w:szCs w:val="24"/>
          <w:bdr w:val="none" w:sz="0" w:space="0" w:color="auto" w:frame="1"/>
          <w:lang w:eastAsia="en-GB"/>
          <w14:ligatures w14:val="none"/>
        </w:rPr>
      </w:pPr>
      <w:r w:rsidRPr="00E73312">
        <w:rPr>
          <w:rFonts w:ascii="Arial" w:eastAsia="Times New Roman" w:hAnsi="Arial" w:cs="Arial"/>
          <w:b/>
          <w:bCs/>
          <w:i/>
          <w:iCs/>
          <w:kern w:val="0"/>
          <w:sz w:val="24"/>
          <w:szCs w:val="24"/>
          <w:bdr w:val="none" w:sz="0" w:space="0" w:color="auto" w:frame="1"/>
          <w:lang w:eastAsia="en-GB"/>
          <w14:ligatures w14:val="none"/>
        </w:rPr>
        <w:t xml:space="preserve">What’s included in the </w:t>
      </w:r>
      <w:proofErr w:type="gramStart"/>
      <w:r w:rsidR="003C0065" w:rsidRPr="00E73312">
        <w:rPr>
          <w:rFonts w:ascii="Arial" w:eastAsia="Times New Roman" w:hAnsi="Arial" w:cs="Arial"/>
          <w:b/>
          <w:bCs/>
          <w:i/>
          <w:iCs/>
          <w:kern w:val="0"/>
          <w:sz w:val="24"/>
          <w:szCs w:val="24"/>
          <w:bdr w:val="none" w:sz="0" w:space="0" w:color="auto" w:frame="1"/>
          <w:lang w:eastAsia="en-GB"/>
          <w14:ligatures w14:val="none"/>
        </w:rPr>
        <w:t xml:space="preserve">1 </w:t>
      </w:r>
      <w:r w:rsidRPr="00E73312">
        <w:rPr>
          <w:rFonts w:ascii="Arial" w:eastAsia="Times New Roman" w:hAnsi="Arial" w:cs="Arial"/>
          <w:b/>
          <w:bCs/>
          <w:i/>
          <w:iCs/>
          <w:kern w:val="0"/>
          <w:sz w:val="24"/>
          <w:szCs w:val="24"/>
          <w:bdr w:val="none" w:sz="0" w:space="0" w:color="auto" w:frame="1"/>
          <w:lang w:eastAsia="en-GB"/>
          <w14:ligatures w14:val="none"/>
        </w:rPr>
        <w:t>y</w:t>
      </w:r>
      <w:r w:rsidR="00E55E10" w:rsidRPr="00E73312">
        <w:rPr>
          <w:rFonts w:ascii="Arial" w:eastAsia="Times New Roman" w:hAnsi="Arial" w:cs="Arial"/>
          <w:b/>
          <w:bCs/>
          <w:i/>
          <w:iCs/>
          <w:kern w:val="0"/>
          <w:sz w:val="24"/>
          <w:szCs w:val="24"/>
          <w:bdr w:val="none" w:sz="0" w:space="0" w:color="auto" w:frame="1"/>
          <w:lang w:eastAsia="en-GB"/>
          <w14:ligatures w14:val="none"/>
        </w:rPr>
        <w:t>ea</w:t>
      </w:r>
      <w:r w:rsidRPr="00E73312">
        <w:rPr>
          <w:rFonts w:ascii="Arial" w:eastAsia="Times New Roman" w:hAnsi="Arial" w:cs="Arial"/>
          <w:b/>
          <w:bCs/>
          <w:i/>
          <w:iCs/>
          <w:kern w:val="0"/>
          <w:sz w:val="24"/>
          <w:szCs w:val="24"/>
          <w:bdr w:val="none" w:sz="0" w:space="0" w:color="auto" w:frame="1"/>
          <w:lang w:eastAsia="en-GB"/>
          <w14:ligatures w14:val="none"/>
        </w:rPr>
        <w:t>r</w:t>
      </w:r>
      <w:proofErr w:type="gramEnd"/>
      <w:r w:rsidRPr="00E73312">
        <w:rPr>
          <w:rFonts w:ascii="Arial" w:eastAsia="Times New Roman" w:hAnsi="Arial" w:cs="Arial"/>
          <w:b/>
          <w:bCs/>
          <w:i/>
          <w:iCs/>
          <w:kern w:val="0"/>
          <w:sz w:val="24"/>
          <w:szCs w:val="24"/>
          <w:bdr w:val="none" w:sz="0" w:space="0" w:color="auto" w:frame="1"/>
          <w:lang w:eastAsia="en-GB"/>
          <w14:ligatures w14:val="none"/>
        </w:rPr>
        <w:t xml:space="preserve"> funded service plan? </w:t>
      </w:r>
    </w:p>
    <w:p w14:paraId="614CB042" w14:textId="77777777" w:rsidR="008631C2" w:rsidRPr="00E73312" w:rsidRDefault="008631C2" w:rsidP="008631C2">
      <w:pPr>
        <w:pStyle w:val="ListParagraph"/>
        <w:spacing w:after="0" w:line="240" w:lineRule="auto"/>
        <w:ind w:left="0"/>
        <w:contextualSpacing w:val="0"/>
        <w:rPr>
          <w:rFonts w:ascii="Arial" w:eastAsia="Times New Roman" w:hAnsi="Arial" w:cs="Arial"/>
          <w:b/>
          <w:bCs/>
          <w:i/>
          <w:iCs/>
          <w:kern w:val="0"/>
          <w:sz w:val="24"/>
          <w:szCs w:val="24"/>
          <w:bdr w:val="none" w:sz="0" w:space="0" w:color="auto" w:frame="1"/>
          <w:lang w:eastAsia="en-GB"/>
          <w14:ligatures w14:val="none"/>
        </w:rPr>
      </w:pPr>
    </w:p>
    <w:p w14:paraId="344BF80A" w14:textId="08274D9C" w:rsidR="0093529F" w:rsidRPr="00D30C02" w:rsidRDefault="00E55E10" w:rsidP="00B652FD">
      <w:pPr>
        <w:pStyle w:val="ListParagraph"/>
        <w:spacing w:after="0" w:line="240" w:lineRule="auto"/>
        <w:ind w:left="0"/>
        <w:contextualSpacing w:val="0"/>
        <w:rPr>
          <w:rFonts w:ascii="Arial" w:eastAsia="Times New Roman" w:hAnsi="Arial" w:cs="Arial"/>
          <w:kern w:val="0"/>
          <w:sz w:val="24"/>
          <w:szCs w:val="24"/>
          <w:lang w:eastAsia="en-GB"/>
          <w14:ligatures w14:val="none"/>
        </w:rPr>
      </w:pPr>
      <w:r w:rsidRPr="00D30C02">
        <w:rPr>
          <w:rFonts w:ascii="Arial" w:eastAsia="Times New Roman" w:hAnsi="Arial" w:cs="Arial"/>
          <w:kern w:val="0"/>
          <w:sz w:val="24"/>
          <w:szCs w:val="24"/>
          <w:lang w:eastAsia="en-GB"/>
          <w14:ligatures w14:val="none"/>
        </w:rPr>
        <w:t>A</w:t>
      </w:r>
      <w:r w:rsidR="0093529F" w:rsidRPr="00D30C02">
        <w:rPr>
          <w:rFonts w:ascii="Arial" w:eastAsia="Times New Roman" w:hAnsi="Arial" w:cs="Arial"/>
          <w:kern w:val="0"/>
          <w:sz w:val="24"/>
          <w:szCs w:val="24"/>
          <w:lang w:eastAsia="en-GB"/>
          <w14:ligatures w14:val="none"/>
        </w:rPr>
        <w:t xml:space="preserve">n annual </w:t>
      </w:r>
      <w:r w:rsidR="00B04F08" w:rsidRPr="00D30C02">
        <w:rPr>
          <w:rFonts w:ascii="Arial" w:eastAsia="Times New Roman" w:hAnsi="Arial" w:cs="Arial"/>
          <w:kern w:val="0"/>
          <w:sz w:val="24"/>
          <w:szCs w:val="24"/>
          <w:lang w:eastAsia="en-GB"/>
          <w14:ligatures w14:val="none"/>
        </w:rPr>
        <w:t>check-up</w:t>
      </w:r>
      <w:r w:rsidR="0093529F" w:rsidRPr="00D30C02">
        <w:rPr>
          <w:rFonts w:ascii="Arial" w:eastAsia="Times New Roman" w:hAnsi="Arial" w:cs="Arial"/>
          <w:kern w:val="0"/>
          <w:sz w:val="24"/>
          <w:szCs w:val="24"/>
          <w:lang w:eastAsia="en-GB"/>
          <w14:ligatures w14:val="none"/>
        </w:rPr>
        <w:t xml:space="preserve"> and service</w:t>
      </w:r>
      <w:r w:rsidRPr="00D30C02">
        <w:rPr>
          <w:rFonts w:ascii="Arial" w:eastAsia="Times New Roman" w:hAnsi="Arial" w:cs="Arial"/>
          <w:kern w:val="0"/>
          <w:sz w:val="24"/>
          <w:szCs w:val="24"/>
          <w:lang w:eastAsia="en-GB"/>
          <w14:ligatures w14:val="none"/>
        </w:rPr>
        <w:t xml:space="preserve"> is included</w:t>
      </w:r>
      <w:r w:rsidR="00F84353" w:rsidRPr="00D30C02">
        <w:rPr>
          <w:rFonts w:ascii="Arial" w:eastAsia="Times New Roman" w:hAnsi="Arial" w:cs="Arial"/>
          <w:kern w:val="0"/>
          <w:sz w:val="24"/>
          <w:szCs w:val="24"/>
          <w:lang w:eastAsia="en-GB"/>
          <w14:ligatures w14:val="none"/>
        </w:rPr>
        <w:t xml:space="preserve"> with one tank empty</w:t>
      </w:r>
      <w:r w:rsidRPr="00D30C02">
        <w:rPr>
          <w:rFonts w:ascii="Arial" w:eastAsia="Times New Roman" w:hAnsi="Arial" w:cs="Arial"/>
          <w:kern w:val="0"/>
          <w:sz w:val="24"/>
          <w:szCs w:val="24"/>
          <w:lang w:eastAsia="en-GB"/>
          <w14:ligatures w14:val="none"/>
        </w:rPr>
        <w:t xml:space="preserve">. Operational costs </w:t>
      </w:r>
      <w:r w:rsidR="00F84353" w:rsidRPr="00D30C02">
        <w:rPr>
          <w:rFonts w:ascii="Arial" w:eastAsia="Times New Roman" w:hAnsi="Arial" w:cs="Arial"/>
          <w:kern w:val="0"/>
          <w:sz w:val="24"/>
          <w:szCs w:val="24"/>
          <w:lang w:eastAsia="en-GB"/>
          <w14:ligatures w14:val="none"/>
        </w:rPr>
        <w:t>such as electrical charges</w:t>
      </w:r>
      <w:r w:rsidR="00B8234A" w:rsidRPr="00D30C02">
        <w:rPr>
          <w:rFonts w:ascii="Arial" w:eastAsia="Times New Roman" w:hAnsi="Arial" w:cs="Arial"/>
          <w:kern w:val="0"/>
          <w:sz w:val="24"/>
          <w:szCs w:val="24"/>
          <w:lang w:eastAsia="en-GB"/>
          <w14:ligatures w14:val="none"/>
        </w:rPr>
        <w:t xml:space="preserve"> </w:t>
      </w:r>
      <w:r w:rsidR="00A3352A" w:rsidRPr="00D30C02">
        <w:rPr>
          <w:rFonts w:ascii="Arial" w:eastAsia="Times New Roman" w:hAnsi="Arial" w:cs="Arial"/>
          <w:kern w:val="0"/>
          <w:sz w:val="24"/>
          <w:szCs w:val="24"/>
          <w:lang w:eastAsia="en-GB"/>
          <w14:ligatures w14:val="none"/>
        </w:rPr>
        <w:t xml:space="preserve">are not included. </w:t>
      </w:r>
    </w:p>
    <w:p w14:paraId="25DA5327" w14:textId="77777777" w:rsidR="007E1CE5" w:rsidRPr="00D30C02" w:rsidRDefault="007E1CE5" w:rsidP="00B652FD">
      <w:pPr>
        <w:pStyle w:val="ListParagraph"/>
        <w:spacing w:after="0" w:line="240" w:lineRule="auto"/>
        <w:ind w:left="0"/>
        <w:contextualSpacing w:val="0"/>
        <w:rPr>
          <w:rFonts w:ascii="Arial" w:eastAsia="Times New Roman" w:hAnsi="Arial" w:cs="Arial"/>
          <w:sz w:val="24"/>
          <w:szCs w:val="24"/>
        </w:rPr>
      </w:pPr>
    </w:p>
    <w:p w14:paraId="4FA23B87" w14:textId="0320333D" w:rsidR="00B04F08" w:rsidRDefault="0093529F" w:rsidP="00B652FD">
      <w:pPr>
        <w:pStyle w:val="ListParagraph"/>
        <w:numPr>
          <w:ilvl w:val="0"/>
          <w:numId w:val="5"/>
        </w:numPr>
        <w:spacing w:after="0" w:line="240" w:lineRule="auto"/>
        <w:ind w:left="0" w:firstLine="0"/>
        <w:contextualSpacing w:val="0"/>
        <w:rPr>
          <w:rFonts w:ascii="Arial" w:eastAsia="Times New Roman" w:hAnsi="Arial" w:cs="Arial"/>
          <w:b/>
          <w:bCs/>
          <w:i/>
          <w:iCs/>
          <w:kern w:val="0"/>
          <w:sz w:val="24"/>
          <w:szCs w:val="24"/>
          <w:bdr w:val="none" w:sz="0" w:space="0" w:color="auto" w:frame="1"/>
          <w:lang w:eastAsia="en-GB"/>
          <w14:ligatures w14:val="none"/>
        </w:rPr>
      </w:pPr>
      <w:r w:rsidRPr="008631C2">
        <w:rPr>
          <w:rFonts w:ascii="Arial" w:eastAsia="Times New Roman" w:hAnsi="Arial" w:cs="Arial"/>
          <w:b/>
          <w:bCs/>
          <w:i/>
          <w:iCs/>
          <w:kern w:val="0"/>
          <w:sz w:val="24"/>
          <w:szCs w:val="24"/>
          <w:bdr w:val="none" w:sz="0" w:space="0" w:color="auto" w:frame="1"/>
          <w:lang w:eastAsia="en-GB"/>
          <w14:ligatures w14:val="none"/>
        </w:rPr>
        <w:t xml:space="preserve">We have multiple properties </w:t>
      </w:r>
      <w:r w:rsidR="00B8234A" w:rsidRPr="008631C2">
        <w:rPr>
          <w:rFonts w:ascii="Arial" w:eastAsia="Times New Roman" w:hAnsi="Arial" w:cs="Arial"/>
          <w:b/>
          <w:bCs/>
          <w:i/>
          <w:iCs/>
          <w:kern w:val="0"/>
          <w:sz w:val="24"/>
          <w:szCs w:val="24"/>
          <w:bdr w:val="none" w:sz="0" w:space="0" w:color="auto" w:frame="1"/>
          <w:lang w:eastAsia="en-GB"/>
          <w14:ligatures w14:val="none"/>
        </w:rPr>
        <w:t xml:space="preserve">connected </w:t>
      </w:r>
      <w:r w:rsidRPr="008631C2">
        <w:rPr>
          <w:rFonts w:ascii="Arial" w:eastAsia="Times New Roman" w:hAnsi="Arial" w:cs="Arial"/>
          <w:b/>
          <w:bCs/>
          <w:i/>
          <w:iCs/>
          <w:kern w:val="0"/>
          <w:sz w:val="24"/>
          <w:szCs w:val="24"/>
          <w:bdr w:val="none" w:sz="0" w:space="0" w:color="auto" w:frame="1"/>
          <w:lang w:eastAsia="en-GB"/>
          <w14:ligatures w14:val="none"/>
        </w:rPr>
        <w:t>to a single septic tank. Are the</w:t>
      </w:r>
      <w:r w:rsidR="00A3352A" w:rsidRPr="008631C2">
        <w:rPr>
          <w:rFonts w:ascii="Arial" w:eastAsia="Times New Roman" w:hAnsi="Arial" w:cs="Arial"/>
          <w:b/>
          <w:bCs/>
          <w:i/>
          <w:iCs/>
          <w:kern w:val="0"/>
          <w:sz w:val="24"/>
          <w:szCs w:val="24"/>
          <w:bdr w:val="none" w:sz="0" w:space="0" w:color="auto" w:frame="1"/>
          <w:lang w:eastAsia="en-GB"/>
          <w14:ligatures w14:val="none"/>
        </w:rPr>
        <w:t xml:space="preserve"> Package Treatment Plants</w:t>
      </w:r>
      <w:r w:rsidR="00CB371C" w:rsidRPr="008631C2">
        <w:rPr>
          <w:rFonts w:ascii="Arial" w:eastAsia="Times New Roman" w:hAnsi="Arial" w:cs="Arial"/>
          <w:b/>
          <w:bCs/>
          <w:i/>
          <w:iCs/>
          <w:kern w:val="0"/>
          <w:sz w:val="24"/>
          <w:szCs w:val="24"/>
          <w:bdr w:val="none" w:sz="0" w:space="0" w:color="auto" w:frame="1"/>
          <w:lang w:eastAsia="en-GB"/>
          <w14:ligatures w14:val="none"/>
        </w:rPr>
        <w:t xml:space="preserve"> (PTPs)</w:t>
      </w:r>
      <w:r w:rsidRPr="008631C2">
        <w:rPr>
          <w:rFonts w:ascii="Arial" w:eastAsia="Times New Roman" w:hAnsi="Arial" w:cs="Arial"/>
          <w:b/>
          <w:bCs/>
          <w:i/>
          <w:iCs/>
          <w:kern w:val="0"/>
          <w:sz w:val="24"/>
          <w:szCs w:val="24"/>
          <w:bdr w:val="none" w:sz="0" w:space="0" w:color="auto" w:frame="1"/>
          <w:lang w:eastAsia="en-GB"/>
          <w14:ligatures w14:val="none"/>
        </w:rPr>
        <w:t xml:space="preserve"> </w:t>
      </w:r>
      <w:r w:rsidR="00A3352A" w:rsidRPr="008631C2">
        <w:rPr>
          <w:rFonts w:ascii="Arial" w:eastAsia="Times New Roman" w:hAnsi="Arial" w:cs="Arial"/>
          <w:b/>
          <w:bCs/>
          <w:i/>
          <w:iCs/>
          <w:kern w:val="0"/>
          <w:sz w:val="24"/>
          <w:szCs w:val="24"/>
          <w:bdr w:val="none" w:sz="0" w:space="0" w:color="auto" w:frame="1"/>
          <w:lang w:eastAsia="en-GB"/>
          <w14:ligatures w14:val="none"/>
        </w:rPr>
        <w:t xml:space="preserve">on offer </w:t>
      </w:r>
      <w:r w:rsidRPr="008631C2">
        <w:rPr>
          <w:rFonts w:ascii="Arial" w:eastAsia="Times New Roman" w:hAnsi="Arial" w:cs="Arial"/>
          <w:b/>
          <w:bCs/>
          <w:i/>
          <w:iCs/>
          <w:kern w:val="0"/>
          <w:sz w:val="24"/>
          <w:szCs w:val="24"/>
          <w:bdr w:val="none" w:sz="0" w:space="0" w:color="auto" w:frame="1"/>
          <w:lang w:eastAsia="en-GB"/>
          <w14:ligatures w14:val="none"/>
        </w:rPr>
        <w:t xml:space="preserve">large enough to account for such scenarios? </w:t>
      </w:r>
    </w:p>
    <w:p w14:paraId="2743C9D9" w14:textId="77777777" w:rsidR="008631C2" w:rsidRPr="008631C2" w:rsidRDefault="008631C2" w:rsidP="008631C2">
      <w:pPr>
        <w:pStyle w:val="ListParagraph"/>
        <w:spacing w:after="0" w:line="240" w:lineRule="auto"/>
        <w:ind w:left="0"/>
        <w:contextualSpacing w:val="0"/>
        <w:rPr>
          <w:rFonts w:ascii="Arial" w:eastAsia="Times New Roman" w:hAnsi="Arial" w:cs="Arial"/>
          <w:b/>
          <w:bCs/>
          <w:i/>
          <w:iCs/>
          <w:kern w:val="0"/>
          <w:sz w:val="24"/>
          <w:szCs w:val="24"/>
          <w:bdr w:val="none" w:sz="0" w:space="0" w:color="auto" w:frame="1"/>
          <w:lang w:eastAsia="en-GB"/>
          <w14:ligatures w14:val="none"/>
        </w:rPr>
      </w:pPr>
    </w:p>
    <w:p w14:paraId="61776D93" w14:textId="1B20EA26" w:rsidR="0093529F" w:rsidRPr="00D30C02" w:rsidRDefault="0093529F" w:rsidP="00B652FD">
      <w:pPr>
        <w:pStyle w:val="ListParagraph"/>
        <w:spacing w:after="0" w:line="240" w:lineRule="auto"/>
        <w:ind w:left="0"/>
        <w:contextualSpacing w:val="0"/>
        <w:rPr>
          <w:rFonts w:ascii="Arial" w:eastAsia="Times New Roman" w:hAnsi="Arial" w:cs="Arial"/>
          <w:kern w:val="0"/>
          <w:sz w:val="24"/>
          <w:szCs w:val="24"/>
          <w:lang w:eastAsia="en-GB"/>
          <w14:ligatures w14:val="none"/>
        </w:rPr>
      </w:pPr>
      <w:r w:rsidRPr="00D30C02">
        <w:rPr>
          <w:rFonts w:ascii="Arial" w:eastAsia="Times New Roman" w:hAnsi="Arial" w:cs="Arial"/>
          <w:kern w:val="0"/>
          <w:sz w:val="24"/>
          <w:szCs w:val="24"/>
          <w:lang w:eastAsia="en-GB"/>
          <w14:ligatures w14:val="none"/>
        </w:rPr>
        <w:t xml:space="preserve">Yes, </w:t>
      </w:r>
      <w:r w:rsidR="00F150AE" w:rsidRPr="00D30C02">
        <w:rPr>
          <w:rFonts w:ascii="Arial" w:eastAsia="Times New Roman" w:hAnsi="Arial" w:cs="Arial"/>
          <w:kern w:val="0"/>
          <w:sz w:val="24"/>
          <w:szCs w:val="24"/>
          <w:lang w:eastAsia="en-GB"/>
          <w14:ligatures w14:val="none"/>
        </w:rPr>
        <w:t xml:space="preserve">the contractor </w:t>
      </w:r>
      <w:r w:rsidRPr="00D30C02">
        <w:rPr>
          <w:rFonts w:ascii="Arial" w:eastAsia="Times New Roman" w:hAnsi="Arial" w:cs="Arial"/>
          <w:kern w:val="0"/>
          <w:sz w:val="24"/>
          <w:szCs w:val="24"/>
          <w:lang w:eastAsia="en-GB"/>
          <w14:ligatures w14:val="none"/>
        </w:rPr>
        <w:t xml:space="preserve">would </w:t>
      </w:r>
      <w:proofErr w:type="spellStart"/>
      <w:r w:rsidRPr="00D30C02">
        <w:rPr>
          <w:rFonts w:ascii="Arial" w:eastAsia="Times New Roman" w:hAnsi="Arial" w:cs="Arial"/>
          <w:kern w:val="0"/>
          <w:sz w:val="24"/>
          <w:szCs w:val="24"/>
          <w:lang w:eastAsia="en-GB"/>
          <w14:ligatures w14:val="none"/>
        </w:rPr>
        <w:t>size</w:t>
      </w:r>
      <w:proofErr w:type="spellEnd"/>
      <w:r w:rsidRPr="00D30C02">
        <w:rPr>
          <w:rFonts w:ascii="Arial" w:eastAsia="Times New Roman" w:hAnsi="Arial" w:cs="Arial"/>
          <w:kern w:val="0"/>
          <w:sz w:val="24"/>
          <w:szCs w:val="24"/>
          <w:lang w:eastAsia="en-GB"/>
          <w14:ligatures w14:val="none"/>
        </w:rPr>
        <w:t xml:space="preserve"> the PTP accordingly to</w:t>
      </w:r>
      <w:r w:rsidR="00F150AE" w:rsidRPr="00D30C02">
        <w:rPr>
          <w:rFonts w:ascii="Arial" w:eastAsia="Times New Roman" w:hAnsi="Arial" w:cs="Arial"/>
          <w:kern w:val="0"/>
          <w:sz w:val="24"/>
          <w:szCs w:val="24"/>
          <w:lang w:eastAsia="en-GB"/>
          <w14:ligatures w14:val="none"/>
        </w:rPr>
        <w:t xml:space="preserve"> demand</w:t>
      </w:r>
      <w:r w:rsidRPr="00D30C02">
        <w:rPr>
          <w:rFonts w:ascii="Arial" w:eastAsia="Times New Roman" w:hAnsi="Arial" w:cs="Arial"/>
          <w:kern w:val="0"/>
          <w:sz w:val="24"/>
          <w:szCs w:val="24"/>
          <w:lang w:eastAsia="en-GB"/>
          <w14:ligatures w14:val="none"/>
        </w:rPr>
        <w:t xml:space="preserve"> from the properties. </w:t>
      </w:r>
      <w:r w:rsidR="00CB371C" w:rsidRPr="00D30C02">
        <w:rPr>
          <w:rFonts w:ascii="Arial" w:eastAsia="Times New Roman" w:hAnsi="Arial" w:cs="Arial"/>
          <w:kern w:val="0"/>
          <w:sz w:val="24"/>
          <w:szCs w:val="24"/>
          <w:lang w:eastAsia="en-GB"/>
          <w14:ligatures w14:val="none"/>
        </w:rPr>
        <w:t xml:space="preserve">Please note, these ‘multiple property’ projects are not covered by the local development order </w:t>
      </w:r>
      <w:r w:rsidR="00981800" w:rsidRPr="00D30C02">
        <w:rPr>
          <w:rFonts w:ascii="Arial" w:eastAsia="Times New Roman" w:hAnsi="Arial" w:cs="Arial"/>
          <w:kern w:val="0"/>
          <w:sz w:val="24"/>
          <w:szCs w:val="24"/>
          <w:lang w:eastAsia="en-GB"/>
          <w14:ligatures w14:val="none"/>
        </w:rPr>
        <w:t>mentioned in Q1</w:t>
      </w:r>
      <w:r w:rsidR="006F4669">
        <w:rPr>
          <w:rFonts w:ascii="Arial" w:eastAsia="Times New Roman" w:hAnsi="Arial" w:cs="Arial"/>
          <w:kern w:val="0"/>
          <w:sz w:val="24"/>
          <w:szCs w:val="24"/>
          <w:lang w:eastAsia="en-GB"/>
          <w14:ligatures w14:val="none"/>
        </w:rPr>
        <w:t>7</w:t>
      </w:r>
      <w:r w:rsidR="008443D3" w:rsidRPr="00D30C02">
        <w:rPr>
          <w:rFonts w:ascii="Arial" w:eastAsia="Times New Roman" w:hAnsi="Arial" w:cs="Arial"/>
          <w:kern w:val="0"/>
          <w:sz w:val="24"/>
          <w:szCs w:val="24"/>
          <w:lang w:eastAsia="en-GB"/>
          <w14:ligatures w14:val="none"/>
        </w:rPr>
        <w:t>. As such, they</w:t>
      </w:r>
      <w:r w:rsidR="00981800" w:rsidRPr="00D30C02">
        <w:rPr>
          <w:rFonts w:ascii="Arial" w:eastAsia="Times New Roman" w:hAnsi="Arial" w:cs="Arial"/>
          <w:kern w:val="0"/>
          <w:sz w:val="24"/>
          <w:szCs w:val="24"/>
          <w:lang w:eastAsia="en-GB"/>
          <w14:ligatures w14:val="none"/>
        </w:rPr>
        <w:t xml:space="preserve"> will take a bit longer to complete and require more coordination from residents. </w:t>
      </w:r>
    </w:p>
    <w:p w14:paraId="33DA5B94" w14:textId="77777777" w:rsidR="00B04F08" w:rsidRPr="00D30C02" w:rsidRDefault="00B04F08" w:rsidP="00B652FD">
      <w:pPr>
        <w:pStyle w:val="ListParagraph"/>
        <w:spacing w:after="0" w:line="240" w:lineRule="auto"/>
        <w:ind w:left="0"/>
        <w:contextualSpacing w:val="0"/>
        <w:rPr>
          <w:rFonts w:ascii="Arial" w:eastAsia="Times New Roman" w:hAnsi="Arial" w:cs="Arial"/>
          <w:sz w:val="24"/>
          <w:szCs w:val="24"/>
        </w:rPr>
      </w:pPr>
    </w:p>
    <w:p w14:paraId="7B2902BC" w14:textId="2FACC167" w:rsidR="00B04F08" w:rsidRDefault="0093529F" w:rsidP="00B652FD">
      <w:pPr>
        <w:pStyle w:val="ListParagraph"/>
        <w:numPr>
          <w:ilvl w:val="0"/>
          <w:numId w:val="5"/>
        </w:numPr>
        <w:spacing w:after="0" w:line="240" w:lineRule="auto"/>
        <w:ind w:left="0" w:firstLine="0"/>
        <w:contextualSpacing w:val="0"/>
        <w:rPr>
          <w:rFonts w:ascii="Arial" w:eastAsia="Times New Roman" w:hAnsi="Arial" w:cs="Arial"/>
          <w:b/>
          <w:bCs/>
          <w:i/>
          <w:iCs/>
          <w:kern w:val="0"/>
          <w:sz w:val="24"/>
          <w:szCs w:val="24"/>
          <w:bdr w:val="none" w:sz="0" w:space="0" w:color="auto" w:frame="1"/>
          <w:lang w:eastAsia="en-GB"/>
          <w14:ligatures w14:val="none"/>
        </w:rPr>
      </w:pPr>
      <w:r w:rsidRPr="00104DB9">
        <w:rPr>
          <w:rFonts w:ascii="Arial" w:eastAsia="Times New Roman" w:hAnsi="Arial" w:cs="Arial"/>
          <w:b/>
          <w:bCs/>
          <w:i/>
          <w:iCs/>
          <w:kern w:val="0"/>
          <w:sz w:val="24"/>
          <w:szCs w:val="24"/>
          <w:bdr w:val="none" w:sz="0" w:space="0" w:color="auto" w:frame="1"/>
          <w:lang w:eastAsia="en-GB"/>
          <w14:ligatures w14:val="none"/>
        </w:rPr>
        <w:t>Will the permit to discharge to the river be sought on the homeowner</w:t>
      </w:r>
      <w:r w:rsidR="00362530" w:rsidRPr="00104DB9">
        <w:rPr>
          <w:rFonts w:ascii="Arial" w:eastAsia="Times New Roman" w:hAnsi="Arial" w:cs="Arial"/>
          <w:b/>
          <w:bCs/>
          <w:i/>
          <w:iCs/>
          <w:kern w:val="0"/>
          <w:sz w:val="24"/>
          <w:szCs w:val="24"/>
          <w:bdr w:val="none" w:sz="0" w:space="0" w:color="auto" w:frame="1"/>
          <w:lang w:eastAsia="en-GB"/>
          <w14:ligatures w14:val="none"/>
        </w:rPr>
        <w:t>’</w:t>
      </w:r>
      <w:r w:rsidRPr="00104DB9">
        <w:rPr>
          <w:rFonts w:ascii="Arial" w:eastAsia="Times New Roman" w:hAnsi="Arial" w:cs="Arial"/>
          <w:b/>
          <w:bCs/>
          <w:i/>
          <w:iCs/>
          <w:kern w:val="0"/>
          <w:sz w:val="24"/>
          <w:szCs w:val="24"/>
          <w:bdr w:val="none" w:sz="0" w:space="0" w:color="auto" w:frame="1"/>
          <w:lang w:eastAsia="en-GB"/>
          <w14:ligatures w14:val="none"/>
        </w:rPr>
        <w:t xml:space="preserve">s behalf? </w:t>
      </w:r>
    </w:p>
    <w:p w14:paraId="3CBEA309" w14:textId="77777777" w:rsidR="00104DB9" w:rsidRPr="00104DB9" w:rsidRDefault="00104DB9" w:rsidP="00104DB9">
      <w:pPr>
        <w:pStyle w:val="ListParagraph"/>
        <w:spacing w:after="0" w:line="240" w:lineRule="auto"/>
        <w:ind w:left="0"/>
        <w:contextualSpacing w:val="0"/>
        <w:rPr>
          <w:rFonts w:ascii="Arial" w:eastAsia="Times New Roman" w:hAnsi="Arial" w:cs="Arial"/>
          <w:b/>
          <w:bCs/>
          <w:i/>
          <w:iCs/>
          <w:kern w:val="0"/>
          <w:sz w:val="24"/>
          <w:szCs w:val="24"/>
          <w:bdr w:val="none" w:sz="0" w:space="0" w:color="auto" w:frame="1"/>
          <w:lang w:eastAsia="en-GB"/>
          <w14:ligatures w14:val="none"/>
        </w:rPr>
      </w:pPr>
    </w:p>
    <w:p w14:paraId="0D215010" w14:textId="699EB8F0" w:rsidR="00B04F08" w:rsidRPr="00D30C02" w:rsidRDefault="0093529F" w:rsidP="00B652FD">
      <w:pPr>
        <w:pStyle w:val="ListParagraph"/>
        <w:spacing w:after="0" w:line="240" w:lineRule="auto"/>
        <w:ind w:left="0"/>
        <w:contextualSpacing w:val="0"/>
        <w:rPr>
          <w:rFonts w:ascii="Arial" w:eastAsia="Times New Roman" w:hAnsi="Arial" w:cs="Arial"/>
          <w:kern w:val="0"/>
          <w:sz w:val="24"/>
          <w:szCs w:val="24"/>
          <w:lang w:eastAsia="en-GB"/>
          <w14:ligatures w14:val="none"/>
        </w:rPr>
      </w:pPr>
      <w:r w:rsidRPr="00D30C02">
        <w:rPr>
          <w:rFonts w:ascii="Arial" w:eastAsia="Times New Roman" w:hAnsi="Arial" w:cs="Arial"/>
          <w:kern w:val="0"/>
          <w:sz w:val="24"/>
          <w:szCs w:val="24"/>
          <w:lang w:eastAsia="en-GB"/>
          <w14:ligatures w14:val="none"/>
        </w:rPr>
        <w:t xml:space="preserve">Yes, </w:t>
      </w:r>
      <w:r w:rsidR="00362530" w:rsidRPr="00D30C02">
        <w:rPr>
          <w:rFonts w:ascii="Arial" w:eastAsia="Times New Roman" w:hAnsi="Arial" w:cs="Arial"/>
          <w:kern w:val="0"/>
          <w:sz w:val="24"/>
          <w:szCs w:val="24"/>
          <w:lang w:eastAsia="en-GB"/>
          <w14:ligatures w14:val="none"/>
        </w:rPr>
        <w:t>the contractor and the council</w:t>
      </w:r>
      <w:r w:rsidRPr="00D30C02">
        <w:rPr>
          <w:rFonts w:ascii="Arial" w:eastAsia="Times New Roman" w:hAnsi="Arial" w:cs="Arial"/>
          <w:kern w:val="0"/>
          <w:sz w:val="24"/>
          <w:szCs w:val="24"/>
          <w:lang w:eastAsia="en-GB"/>
          <w14:ligatures w14:val="none"/>
        </w:rPr>
        <w:t xml:space="preserve"> will be ensuring all planning, building regulations and environmental permitting requirements are met. </w:t>
      </w:r>
    </w:p>
    <w:p w14:paraId="369ADDBB" w14:textId="77777777" w:rsidR="00576BEE" w:rsidRPr="00D30C02" w:rsidRDefault="00576BEE" w:rsidP="00B652FD">
      <w:pPr>
        <w:pStyle w:val="ListParagraph"/>
        <w:spacing w:after="0" w:line="240" w:lineRule="auto"/>
        <w:ind w:left="0"/>
        <w:contextualSpacing w:val="0"/>
        <w:rPr>
          <w:rFonts w:ascii="Arial" w:eastAsia="Times New Roman" w:hAnsi="Arial" w:cs="Arial"/>
          <w:sz w:val="24"/>
          <w:szCs w:val="24"/>
        </w:rPr>
      </w:pPr>
    </w:p>
    <w:p w14:paraId="751ED862" w14:textId="77777777" w:rsidR="00B04F08" w:rsidRPr="00D30C02" w:rsidRDefault="00B04F08" w:rsidP="00B652FD">
      <w:pPr>
        <w:pStyle w:val="ListParagraph"/>
        <w:spacing w:after="0" w:line="240" w:lineRule="auto"/>
        <w:ind w:left="0"/>
        <w:contextualSpacing w:val="0"/>
        <w:rPr>
          <w:rFonts w:ascii="Arial" w:eastAsia="Times New Roman" w:hAnsi="Arial" w:cs="Arial"/>
          <w:i/>
          <w:iCs/>
          <w:sz w:val="24"/>
          <w:szCs w:val="24"/>
        </w:rPr>
      </w:pPr>
    </w:p>
    <w:p w14:paraId="60AB3963" w14:textId="77777777" w:rsidR="00362530" w:rsidRDefault="001B5018" w:rsidP="00B652FD">
      <w:pPr>
        <w:pStyle w:val="ListParagraph"/>
        <w:numPr>
          <w:ilvl w:val="0"/>
          <w:numId w:val="5"/>
        </w:numPr>
        <w:spacing w:after="0" w:line="240" w:lineRule="auto"/>
        <w:ind w:left="0" w:firstLine="0"/>
        <w:contextualSpacing w:val="0"/>
        <w:rPr>
          <w:rFonts w:ascii="Arial" w:eastAsia="Times New Roman" w:hAnsi="Arial" w:cs="Arial"/>
          <w:b/>
          <w:bCs/>
          <w:i/>
          <w:iCs/>
          <w:kern w:val="0"/>
          <w:sz w:val="24"/>
          <w:szCs w:val="24"/>
          <w:lang w:eastAsia="en-GB"/>
          <w14:ligatures w14:val="none"/>
        </w:rPr>
      </w:pPr>
      <w:r w:rsidRPr="008D6E42">
        <w:rPr>
          <w:rFonts w:ascii="Arial" w:eastAsia="Times New Roman" w:hAnsi="Arial" w:cs="Arial"/>
          <w:b/>
          <w:bCs/>
          <w:i/>
          <w:iCs/>
          <w:kern w:val="0"/>
          <w:sz w:val="24"/>
          <w:szCs w:val="24"/>
          <w:lang w:eastAsia="en-GB"/>
          <w14:ligatures w14:val="none"/>
        </w:rPr>
        <w:t>If there is an option for my property to be connected to mains sewerage, can Wiltshire Council offer any financial contribution to the process?</w:t>
      </w:r>
    </w:p>
    <w:p w14:paraId="6C3FC69E" w14:textId="77777777" w:rsidR="008D6E42" w:rsidRPr="008D6E42" w:rsidRDefault="008D6E42" w:rsidP="008D6E42">
      <w:pPr>
        <w:pStyle w:val="ListParagraph"/>
        <w:spacing w:after="0" w:line="240" w:lineRule="auto"/>
        <w:ind w:left="0"/>
        <w:contextualSpacing w:val="0"/>
        <w:rPr>
          <w:rFonts w:ascii="Arial" w:eastAsia="Times New Roman" w:hAnsi="Arial" w:cs="Arial"/>
          <w:b/>
          <w:bCs/>
          <w:i/>
          <w:iCs/>
          <w:kern w:val="0"/>
          <w:sz w:val="24"/>
          <w:szCs w:val="24"/>
          <w:lang w:eastAsia="en-GB"/>
          <w14:ligatures w14:val="none"/>
        </w:rPr>
      </w:pPr>
    </w:p>
    <w:p w14:paraId="133D9468" w14:textId="2790C336" w:rsidR="00362530" w:rsidRPr="00D30C02" w:rsidRDefault="00833953" w:rsidP="00B652FD">
      <w:pPr>
        <w:pStyle w:val="ListParagraph"/>
        <w:spacing w:after="0" w:line="240" w:lineRule="auto"/>
        <w:ind w:left="0"/>
        <w:rPr>
          <w:rFonts w:ascii="Arial" w:eastAsia="Times New Roman" w:hAnsi="Arial" w:cs="Arial"/>
          <w:kern w:val="0"/>
          <w:sz w:val="24"/>
          <w:szCs w:val="24"/>
          <w:lang w:eastAsia="en-GB"/>
          <w14:ligatures w14:val="none"/>
        </w:rPr>
      </w:pPr>
      <w:r w:rsidRPr="00D30C02">
        <w:rPr>
          <w:rFonts w:ascii="Arial" w:eastAsia="Times New Roman" w:hAnsi="Arial" w:cs="Arial"/>
          <w:kern w:val="0"/>
          <w:sz w:val="24"/>
          <w:szCs w:val="24"/>
          <w:lang w:eastAsia="en-GB"/>
          <w14:ligatures w14:val="none"/>
        </w:rPr>
        <w:t>We are currently talking to Wessex Water about connecting properties to the mains sewer</w:t>
      </w:r>
      <w:r w:rsidR="008647BE" w:rsidRPr="00D30C02">
        <w:rPr>
          <w:rFonts w:ascii="Arial" w:eastAsia="Times New Roman" w:hAnsi="Arial" w:cs="Arial"/>
          <w:kern w:val="0"/>
          <w:sz w:val="24"/>
          <w:szCs w:val="24"/>
          <w:lang w:eastAsia="en-GB"/>
          <w14:ligatures w14:val="none"/>
        </w:rPr>
        <w:t>, where properties are believed to be close to the network</w:t>
      </w:r>
      <w:r w:rsidR="003602E4" w:rsidRPr="00D30C02">
        <w:rPr>
          <w:rFonts w:ascii="Arial" w:eastAsia="Times New Roman" w:hAnsi="Arial" w:cs="Arial"/>
          <w:kern w:val="0"/>
          <w:sz w:val="24"/>
          <w:szCs w:val="24"/>
          <w:lang w:eastAsia="en-GB"/>
          <w14:ligatures w14:val="none"/>
        </w:rPr>
        <w:t xml:space="preserve"> and </w:t>
      </w:r>
      <w:r w:rsidR="00C45015" w:rsidRPr="00D30C02">
        <w:rPr>
          <w:rFonts w:ascii="Arial" w:eastAsia="Times New Roman" w:hAnsi="Arial" w:cs="Arial"/>
          <w:kern w:val="0"/>
          <w:sz w:val="24"/>
          <w:szCs w:val="24"/>
          <w:lang w:eastAsia="en-GB"/>
          <w14:ligatures w14:val="none"/>
        </w:rPr>
        <w:t>connection is without undue complication</w:t>
      </w:r>
      <w:r w:rsidR="008647BE" w:rsidRPr="00D30C02">
        <w:rPr>
          <w:rFonts w:ascii="Arial" w:eastAsia="Times New Roman" w:hAnsi="Arial" w:cs="Arial"/>
          <w:kern w:val="0"/>
          <w:sz w:val="24"/>
          <w:szCs w:val="24"/>
          <w:lang w:eastAsia="en-GB"/>
          <w14:ligatures w14:val="none"/>
        </w:rPr>
        <w:t xml:space="preserve">. Connecting to the mains, if </w:t>
      </w:r>
      <w:r w:rsidR="00AE5C84" w:rsidRPr="00D30C02">
        <w:rPr>
          <w:rFonts w:ascii="Arial" w:eastAsia="Times New Roman" w:hAnsi="Arial" w:cs="Arial"/>
          <w:kern w:val="0"/>
          <w:sz w:val="24"/>
          <w:szCs w:val="24"/>
          <w:lang w:eastAsia="en-GB"/>
          <w14:ligatures w14:val="none"/>
        </w:rPr>
        <w:t xml:space="preserve">an option, </w:t>
      </w:r>
      <w:r w:rsidR="008170CE">
        <w:rPr>
          <w:rFonts w:ascii="Arial" w:eastAsia="Times New Roman" w:hAnsi="Arial" w:cs="Arial"/>
          <w:kern w:val="0"/>
          <w:sz w:val="24"/>
          <w:szCs w:val="24"/>
          <w:lang w:eastAsia="en-GB"/>
          <w14:ligatures w14:val="none"/>
        </w:rPr>
        <w:t>could</w:t>
      </w:r>
      <w:r w:rsidR="00AE5C84" w:rsidRPr="00D30C02">
        <w:rPr>
          <w:rFonts w:ascii="Arial" w:eastAsia="Times New Roman" w:hAnsi="Arial" w:cs="Arial"/>
          <w:kern w:val="0"/>
          <w:sz w:val="24"/>
          <w:szCs w:val="24"/>
          <w:lang w:eastAsia="en-GB"/>
          <w14:ligatures w14:val="none"/>
        </w:rPr>
        <w:t xml:space="preserve"> be covered by the scheme</w:t>
      </w:r>
      <w:r w:rsidR="00C45015" w:rsidRPr="00D30C02">
        <w:rPr>
          <w:rFonts w:ascii="Arial" w:eastAsia="Times New Roman" w:hAnsi="Arial" w:cs="Arial"/>
          <w:kern w:val="0"/>
          <w:sz w:val="24"/>
          <w:szCs w:val="24"/>
          <w:lang w:eastAsia="en-GB"/>
          <w14:ligatures w14:val="none"/>
        </w:rPr>
        <w:t xml:space="preserve"> and will be taken forward on a case</w:t>
      </w:r>
      <w:r w:rsidR="00DC39D6" w:rsidRPr="00D30C02">
        <w:rPr>
          <w:rFonts w:ascii="Arial" w:eastAsia="Times New Roman" w:hAnsi="Arial" w:cs="Arial"/>
          <w:kern w:val="0"/>
          <w:sz w:val="24"/>
          <w:szCs w:val="24"/>
          <w:lang w:eastAsia="en-GB"/>
          <w14:ligatures w14:val="none"/>
        </w:rPr>
        <w:t>-</w:t>
      </w:r>
      <w:r w:rsidR="00C45015" w:rsidRPr="00D30C02">
        <w:rPr>
          <w:rFonts w:ascii="Arial" w:eastAsia="Times New Roman" w:hAnsi="Arial" w:cs="Arial"/>
          <w:kern w:val="0"/>
          <w:sz w:val="24"/>
          <w:szCs w:val="24"/>
          <w:lang w:eastAsia="en-GB"/>
          <w14:ligatures w14:val="none"/>
        </w:rPr>
        <w:t>by</w:t>
      </w:r>
      <w:r w:rsidR="00DC39D6" w:rsidRPr="00D30C02">
        <w:rPr>
          <w:rFonts w:ascii="Arial" w:eastAsia="Times New Roman" w:hAnsi="Arial" w:cs="Arial"/>
          <w:kern w:val="0"/>
          <w:sz w:val="24"/>
          <w:szCs w:val="24"/>
          <w:lang w:eastAsia="en-GB"/>
          <w14:ligatures w14:val="none"/>
        </w:rPr>
        <w:t>-</w:t>
      </w:r>
      <w:r w:rsidR="00C45015" w:rsidRPr="00D30C02">
        <w:rPr>
          <w:rFonts w:ascii="Arial" w:eastAsia="Times New Roman" w:hAnsi="Arial" w:cs="Arial"/>
          <w:kern w:val="0"/>
          <w:sz w:val="24"/>
          <w:szCs w:val="24"/>
          <w:lang w:eastAsia="en-GB"/>
          <w14:ligatures w14:val="none"/>
        </w:rPr>
        <w:t xml:space="preserve">case basis. If your property is found not to be possible to connect to the mains, </w:t>
      </w:r>
      <w:r w:rsidR="00872A60" w:rsidRPr="00D30C02">
        <w:rPr>
          <w:rFonts w:ascii="Arial" w:eastAsia="Times New Roman" w:hAnsi="Arial" w:cs="Arial"/>
          <w:kern w:val="0"/>
          <w:sz w:val="24"/>
          <w:szCs w:val="24"/>
          <w:lang w:eastAsia="en-GB"/>
          <w14:ligatures w14:val="none"/>
        </w:rPr>
        <w:t>you c</w:t>
      </w:r>
      <w:r w:rsidR="00D742AA">
        <w:rPr>
          <w:rFonts w:ascii="Arial" w:eastAsia="Times New Roman" w:hAnsi="Arial" w:cs="Arial"/>
          <w:kern w:val="0"/>
          <w:sz w:val="24"/>
          <w:szCs w:val="24"/>
          <w:lang w:eastAsia="en-GB"/>
          <w14:ligatures w14:val="none"/>
        </w:rPr>
        <w:t>ould</w:t>
      </w:r>
      <w:r w:rsidR="00872A60" w:rsidRPr="00D30C02">
        <w:rPr>
          <w:rFonts w:ascii="Arial" w:eastAsia="Times New Roman" w:hAnsi="Arial" w:cs="Arial"/>
          <w:kern w:val="0"/>
          <w:sz w:val="24"/>
          <w:szCs w:val="24"/>
          <w:lang w:eastAsia="en-GB"/>
          <w14:ligatures w14:val="none"/>
        </w:rPr>
        <w:t xml:space="preserve"> still have a PTP installed under the scheme. </w:t>
      </w:r>
      <w:r w:rsidR="00C45015" w:rsidRPr="00D30C02">
        <w:rPr>
          <w:rFonts w:ascii="Arial" w:eastAsia="Times New Roman" w:hAnsi="Arial" w:cs="Arial"/>
          <w:kern w:val="0"/>
          <w:sz w:val="24"/>
          <w:szCs w:val="24"/>
          <w:lang w:eastAsia="en-GB"/>
          <w14:ligatures w14:val="none"/>
        </w:rPr>
        <w:t xml:space="preserve"> </w:t>
      </w:r>
    </w:p>
    <w:p w14:paraId="0D559F02" w14:textId="77777777" w:rsidR="00362530" w:rsidRPr="00D30C02" w:rsidRDefault="00362530">
      <w:pPr>
        <w:spacing w:after="0" w:line="240" w:lineRule="auto"/>
        <w:rPr>
          <w:rFonts w:ascii="Arial" w:eastAsia="Times New Roman" w:hAnsi="Arial" w:cs="Arial"/>
          <w:kern w:val="0"/>
          <w:sz w:val="24"/>
          <w:szCs w:val="24"/>
          <w:lang w:eastAsia="en-GB"/>
          <w14:ligatures w14:val="none"/>
        </w:rPr>
      </w:pPr>
    </w:p>
    <w:p w14:paraId="60F47762" w14:textId="77777777" w:rsidR="00362530" w:rsidRPr="00D742AA" w:rsidRDefault="0023388A" w:rsidP="00B652FD">
      <w:pPr>
        <w:pStyle w:val="ListParagraph"/>
        <w:numPr>
          <w:ilvl w:val="0"/>
          <w:numId w:val="5"/>
        </w:numPr>
        <w:spacing w:after="0" w:line="240" w:lineRule="auto"/>
        <w:ind w:left="0" w:firstLine="0"/>
        <w:rPr>
          <w:rFonts w:ascii="Arial" w:eastAsia="Times New Roman" w:hAnsi="Arial" w:cs="Arial"/>
          <w:b/>
          <w:bCs/>
          <w:kern w:val="0"/>
          <w:sz w:val="24"/>
          <w:szCs w:val="24"/>
          <w:lang w:eastAsia="en-GB"/>
          <w14:ligatures w14:val="none"/>
        </w:rPr>
      </w:pPr>
      <w:r w:rsidRPr="00D742AA">
        <w:rPr>
          <w:rFonts w:ascii="Arial" w:eastAsia="Times New Roman" w:hAnsi="Arial" w:cs="Arial"/>
          <w:b/>
          <w:bCs/>
          <w:i/>
          <w:iCs/>
          <w:kern w:val="0"/>
          <w:sz w:val="24"/>
          <w:szCs w:val="24"/>
          <w:lang w:eastAsia="en-GB"/>
          <w14:ligatures w14:val="none"/>
        </w:rPr>
        <w:t xml:space="preserve">We have an existing maintenance contract in place for the emptying of sludge from our septic tank. Is the emptying process </w:t>
      </w:r>
      <w:r w:rsidR="005C180E" w:rsidRPr="00D742AA">
        <w:rPr>
          <w:rFonts w:ascii="Arial" w:eastAsia="Times New Roman" w:hAnsi="Arial" w:cs="Arial"/>
          <w:b/>
          <w:bCs/>
          <w:i/>
          <w:iCs/>
          <w:kern w:val="0"/>
          <w:sz w:val="24"/>
          <w:szCs w:val="24"/>
          <w:lang w:eastAsia="en-GB"/>
          <w14:ligatures w14:val="none"/>
        </w:rPr>
        <w:t>for the PTPs the same as septic tanks? I.e. will our contract have to be amended</w:t>
      </w:r>
      <w:r w:rsidR="005C180E" w:rsidRPr="00D742AA">
        <w:rPr>
          <w:rFonts w:ascii="Arial" w:eastAsia="Times New Roman" w:hAnsi="Arial" w:cs="Arial"/>
          <w:b/>
          <w:bCs/>
          <w:kern w:val="0"/>
          <w:sz w:val="24"/>
          <w:szCs w:val="24"/>
          <w:lang w:eastAsia="en-GB"/>
          <w14:ligatures w14:val="none"/>
        </w:rPr>
        <w:t>?</w:t>
      </w:r>
    </w:p>
    <w:p w14:paraId="4D559122" w14:textId="3C95CE8E" w:rsidR="00FC1D2E" w:rsidRPr="00D30C02" w:rsidRDefault="008371A3" w:rsidP="00B652FD">
      <w:pPr>
        <w:pStyle w:val="ListParagraph"/>
        <w:spacing w:after="0" w:line="240" w:lineRule="auto"/>
        <w:ind w:left="0"/>
        <w:rPr>
          <w:rFonts w:ascii="Arial" w:eastAsia="Times New Roman" w:hAnsi="Arial" w:cs="Arial"/>
          <w:kern w:val="0"/>
          <w:sz w:val="24"/>
          <w:szCs w:val="24"/>
          <w:lang w:eastAsia="en-GB"/>
          <w14:ligatures w14:val="none"/>
        </w:rPr>
      </w:pPr>
      <w:r w:rsidRPr="00D30C02">
        <w:rPr>
          <w:rFonts w:ascii="Arial" w:eastAsia="Times New Roman" w:hAnsi="Arial" w:cs="Arial"/>
          <w:kern w:val="0"/>
          <w:sz w:val="24"/>
          <w:szCs w:val="24"/>
          <w:lang w:eastAsia="en-GB"/>
          <w14:ligatures w14:val="none"/>
        </w:rPr>
        <w:lastRenderedPageBreak/>
        <w:t>Your contractor who empties your tank will, most likely, be familiar with the functioning of the PTP</w:t>
      </w:r>
      <w:r w:rsidR="00386B33" w:rsidRPr="00D30C02">
        <w:rPr>
          <w:rFonts w:ascii="Arial" w:eastAsia="Times New Roman" w:hAnsi="Arial" w:cs="Arial"/>
          <w:kern w:val="0"/>
          <w:sz w:val="24"/>
          <w:szCs w:val="24"/>
          <w:lang w:eastAsia="en-GB"/>
          <w14:ligatures w14:val="none"/>
        </w:rPr>
        <w:t xml:space="preserve"> and, therefore, know how to empty it. Any contract amendments will entirely depend on your particular contract wording. </w:t>
      </w:r>
    </w:p>
    <w:p w14:paraId="56DFDA93" w14:textId="77777777" w:rsidR="00FC1D2E" w:rsidRPr="00D30C02" w:rsidRDefault="00FC1D2E" w:rsidP="00B652FD">
      <w:pPr>
        <w:pStyle w:val="ListParagraph"/>
        <w:spacing w:after="0" w:line="240" w:lineRule="auto"/>
        <w:ind w:left="0"/>
        <w:rPr>
          <w:rFonts w:ascii="Arial" w:eastAsia="Times New Roman" w:hAnsi="Arial" w:cs="Arial"/>
          <w:kern w:val="0"/>
          <w:sz w:val="24"/>
          <w:szCs w:val="24"/>
          <w:lang w:eastAsia="en-GB"/>
          <w14:ligatures w14:val="none"/>
        </w:rPr>
      </w:pPr>
    </w:p>
    <w:p w14:paraId="51DF660D" w14:textId="77777777" w:rsidR="00214722" w:rsidRPr="00D30C02" w:rsidRDefault="00214722" w:rsidP="00B652FD">
      <w:pPr>
        <w:pStyle w:val="ListParagraph"/>
        <w:spacing w:after="0" w:line="240" w:lineRule="auto"/>
        <w:ind w:left="0"/>
        <w:rPr>
          <w:rFonts w:ascii="Arial" w:eastAsia="Times New Roman" w:hAnsi="Arial" w:cs="Arial"/>
          <w:kern w:val="0"/>
          <w:sz w:val="24"/>
          <w:szCs w:val="24"/>
          <w:lang w:eastAsia="en-GB"/>
          <w14:ligatures w14:val="none"/>
        </w:rPr>
      </w:pPr>
    </w:p>
    <w:p w14:paraId="52E7CEE9" w14:textId="039ED261" w:rsidR="00295A73" w:rsidRDefault="00295A73" w:rsidP="00B652FD">
      <w:pPr>
        <w:pStyle w:val="ListParagraph"/>
        <w:numPr>
          <w:ilvl w:val="0"/>
          <w:numId w:val="5"/>
        </w:numPr>
        <w:spacing w:after="0" w:line="240" w:lineRule="auto"/>
        <w:ind w:left="0" w:firstLine="0"/>
        <w:rPr>
          <w:rFonts w:ascii="Arial" w:eastAsia="Times New Roman" w:hAnsi="Arial" w:cs="Arial"/>
          <w:b/>
          <w:bCs/>
          <w:i/>
          <w:iCs/>
          <w:kern w:val="0"/>
          <w:sz w:val="24"/>
          <w:szCs w:val="24"/>
          <w:lang w:eastAsia="en-GB"/>
          <w14:ligatures w14:val="none"/>
        </w:rPr>
      </w:pPr>
      <w:r w:rsidRPr="00D742AA">
        <w:rPr>
          <w:rFonts w:ascii="Arial" w:eastAsia="Times New Roman" w:hAnsi="Arial" w:cs="Arial"/>
          <w:b/>
          <w:bCs/>
          <w:i/>
          <w:iCs/>
          <w:kern w:val="0"/>
          <w:sz w:val="24"/>
          <w:szCs w:val="24"/>
          <w:lang w:eastAsia="en-GB"/>
          <w14:ligatures w14:val="none"/>
        </w:rPr>
        <w:t>How will I know if my project is being progress</w:t>
      </w:r>
      <w:r w:rsidR="00252793" w:rsidRPr="00D742AA">
        <w:rPr>
          <w:rFonts w:ascii="Arial" w:eastAsia="Times New Roman" w:hAnsi="Arial" w:cs="Arial"/>
          <w:b/>
          <w:bCs/>
          <w:i/>
          <w:iCs/>
          <w:kern w:val="0"/>
          <w:sz w:val="24"/>
          <w:szCs w:val="24"/>
          <w:lang w:eastAsia="en-GB"/>
          <w14:ligatures w14:val="none"/>
        </w:rPr>
        <w:t>ed</w:t>
      </w:r>
      <w:r w:rsidRPr="00D742AA">
        <w:rPr>
          <w:rFonts w:ascii="Arial" w:eastAsia="Times New Roman" w:hAnsi="Arial" w:cs="Arial"/>
          <w:b/>
          <w:bCs/>
          <w:i/>
          <w:iCs/>
          <w:kern w:val="0"/>
          <w:sz w:val="24"/>
          <w:szCs w:val="24"/>
          <w:lang w:eastAsia="en-GB"/>
          <w14:ligatures w14:val="none"/>
        </w:rPr>
        <w:t xml:space="preserve"> and can </w:t>
      </w:r>
      <w:r w:rsidR="00D742AA">
        <w:rPr>
          <w:rFonts w:ascii="Arial" w:eastAsia="Times New Roman" w:hAnsi="Arial" w:cs="Arial"/>
          <w:b/>
          <w:bCs/>
          <w:i/>
          <w:iCs/>
          <w:kern w:val="0"/>
          <w:sz w:val="24"/>
          <w:szCs w:val="24"/>
          <w:lang w:eastAsia="en-GB"/>
          <w14:ligatures w14:val="none"/>
        </w:rPr>
        <w:t xml:space="preserve">I </w:t>
      </w:r>
      <w:r w:rsidRPr="00D742AA">
        <w:rPr>
          <w:rFonts w:ascii="Arial" w:eastAsia="Times New Roman" w:hAnsi="Arial" w:cs="Arial"/>
          <w:b/>
          <w:bCs/>
          <w:i/>
          <w:iCs/>
          <w:kern w:val="0"/>
          <w:sz w:val="24"/>
          <w:szCs w:val="24"/>
          <w:lang w:eastAsia="en-GB"/>
          <w14:ligatures w14:val="none"/>
        </w:rPr>
        <w:t xml:space="preserve">expect to hear from a contractor? </w:t>
      </w:r>
    </w:p>
    <w:p w14:paraId="78990DCE" w14:textId="77777777" w:rsidR="00D742AA" w:rsidRPr="00D742AA" w:rsidRDefault="00D742AA" w:rsidP="00D742AA">
      <w:pPr>
        <w:pStyle w:val="ListParagraph"/>
        <w:spacing w:after="0" w:line="240" w:lineRule="auto"/>
        <w:ind w:left="0"/>
        <w:rPr>
          <w:rFonts w:ascii="Arial" w:eastAsia="Times New Roman" w:hAnsi="Arial" w:cs="Arial"/>
          <w:b/>
          <w:bCs/>
          <w:i/>
          <w:iCs/>
          <w:kern w:val="0"/>
          <w:sz w:val="24"/>
          <w:szCs w:val="24"/>
          <w:lang w:eastAsia="en-GB"/>
          <w14:ligatures w14:val="none"/>
        </w:rPr>
      </w:pPr>
    </w:p>
    <w:p w14:paraId="0B3A5EFC" w14:textId="5DD4D6A5" w:rsidR="00B42212" w:rsidRDefault="001E54D0" w:rsidP="00B652FD">
      <w:pPr>
        <w:pStyle w:val="ListParagraph"/>
        <w:spacing w:after="0" w:line="240" w:lineRule="auto"/>
        <w:ind w:left="0"/>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We are keeping everyone</w:t>
      </w:r>
      <w:r w:rsidR="00E946DF" w:rsidRPr="0034222A">
        <w:rPr>
          <w:rFonts w:ascii="Arial" w:eastAsia="Times New Roman" w:hAnsi="Arial" w:cs="Arial"/>
          <w:kern w:val="0"/>
          <w:sz w:val="24"/>
          <w:szCs w:val="24"/>
          <w:lang w:eastAsia="en-GB"/>
          <w14:ligatures w14:val="none"/>
        </w:rPr>
        <w:t xml:space="preserve"> up to date with the status of project</w:t>
      </w:r>
      <w:r>
        <w:rPr>
          <w:rFonts w:ascii="Arial" w:eastAsia="Times New Roman" w:hAnsi="Arial" w:cs="Arial"/>
          <w:kern w:val="0"/>
          <w:sz w:val="24"/>
          <w:szCs w:val="24"/>
          <w:lang w:eastAsia="en-GB"/>
          <w14:ligatures w14:val="none"/>
        </w:rPr>
        <w:t>s</w:t>
      </w:r>
      <w:r w:rsidR="00950EB4">
        <w:rPr>
          <w:rFonts w:ascii="Arial" w:eastAsia="Times New Roman" w:hAnsi="Arial" w:cs="Arial"/>
          <w:kern w:val="0"/>
          <w:sz w:val="24"/>
          <w:szCs w:val="24"/>
          <w:lang w:eastAsia="en-GB"/>
          <w14:ligatures w14:val="none"/>
        </w:rPr>
        <w:t xml:space="preserve"> as much as possible</w:t>
      </w:r>
      <w:r w:rsidR="00E946DF" w:rsidRPr="0034222A">
        <w:rPr>
          <w:rFonts w:ascii="Arial" w:eastAsia="Times New Roman" w:hAnsi="Arial" w:cs="Arial"/>
          <w:kern w:val="0"/>
          <w:sz w:val="24"/>
          <w:szCs w:val="24"/>
          <w:lang w:eastAsia="en-GB"/>
          <w14:ligatures w14:val="none"/>
        </w:rPr>
        <w:t xml:space="preserve"> via </w:t>
      </w:r>
      <w:r w:rsidR="00727F9A">
        <w:rPr>
          <w:rFonts w:ascii="Arial" w:eastAsia="Times New Roman" w:hAnsi="Arial" w:cs="Arial"/>
          <w:kern w:val="0"/>
          <w:sz w:val="24"/>
          <w:szCs w:val="24"/>
          <w:lang w:eastAsia="en-GB"/>
          <w14:ligatures w14:val="none"/>
        </w:rPr>
        <w:t>the website and where there is a change in your status via</w:t>
      </w:r>
      <w:r w:rsidR="00E946DF" w:rsidRPr="0034222A">
        <w:rPr>
          <w:rFonts w:ascii="Arial" w:eastAsia="Times New Roman" w:hAnsi="Arial" w:cs="Arial"/>
          <w:kern w:val="0"/>
          <w:sz w:val="24"/>
          <w:szCs w:val="24"/>
          <w:lang w:eastAsia="en-GB"/>
          <w14:ligatures w14:val="none"/>
        </w:rPr>
        <w:t xml:space="preserve"> from the Revamp Your Tank addres</w:t>
      </w:r>
      <w:r w:rsidR="00727F9A">
        <w:rPr>
          <w:rFonts w:ascii="Arial" w:eastAsia="Times New Roman" w:hAnsi="Arial" w:cs="Arial"/>
          <w:kern w:val="0"/>
          <w:sz w:val="24"/>
          <w:szCs w:val="24"/>
          <w:lang w:eastAsia="en-GB"/>
          <w14:ligatures w14:val="none"/>
        </w:rPr>
        <w:t>s</w:t>
      </w:r>
      <w:r w:rsidR="008D5023" w:rsidRPr="0034222A">
        <w:rPr>
          <w:rFonts w:ascii="Arial" w:eastAsia="Times New Roman" w:hAnsi="Arial" w:cs="Arial"/>
          <w:kern w:val="0"/>
          <w:sz w:val="24"/>
          <w:szCs w:val="24"/>
          <w:lang w:eastAsia="en-GB"/>
          <w14:ligatures w14:val="none"/>
        </w:rPr>
        <w:t xml:space="preserve">. If you don’t hear anything for </w:t>
      </w:r>
      <w:r w:rsidR="00B42212" w:rsidRPr="0034222A">
        <w:rPr>
          <w:rFonts w:ascii="Arial" w:eastAsia="Times New Roman" w:hAnsi="Arial" w:cs="Arial"/>
          <w:kern w:val="0"/>
          <w:sz w:val="24"/>
          <w:szCs w:val="24"/>
          <w:lang w:eastAsia="en-GB"/>
          <w14:ligatures w14:val="none"/>
        </w:rPr>
        <w:t xml:space="preserve">a </w:t>
      </w:r>
      <w:r w:rsidR="008D5023" w:rsidRPr="0034222A">
        <w:rPr>
          <w:rFonts w:ascii="Arial" w:eastAsia="Times New Roman" w:hAnsi="Arial" w:cs="Arial"/>
          <w:kern w:val="0"/>
          <w:sz w:val="24"/>
          <w:szCs w:val="24"/>
          <w:lang w:eastAsia="en-GB"/>
          <w14:ligatures w14:val="none"/>
        </w:rPr>
        <w:t xml:space="preserve">while, it means there is no </w:t>
      </w:r>
      <w:r w:rsidR="006906A9" w:rsidRPr="0034222A">
        <w:rPr>
          <w:rFonts w:ascii="Arial" w:eastAsia="Times New Roman" w:hAnsi="Arial" w:cs="Arial"/>
          <w:kern w:val="0"/>
          <w:sz w:val="24"/>
          <w:szCs w:val="24"/>
          <w:lang w:eastAsia="en-GB"/>
          <w14:ligatures w14:val="none"/>
        </w:rPr>
        <w:t xml:space="preserve">update from the last position. </w:t>
      </w:r>
      <w:r w:rsidR="001D617C" w:rsidRPr="0034222A">
        <w:rPr>
          <w:rFonts w:ascii="Arial" w:eastAsia="Times New Roman" w:hAnsi="Arial" w:cs="Arial"/>
          <w:kern w:val="0"/>
          <w:sz w:val="24"/>
          <w:szCs w:val="24"/>
          <w:lang w:eastAsia="en-GB"/>
          <w14:ligatures w14:val="none"/>
        </w:rPr>
        <w:t xml:space="preserve">When your project </w:t>
      </w:r>
      <w:r w:rsidR="00394E14" w:rsidRPr="0034222A">
        <w:rPr>
          <w:rFonts w:ascii="Arial" w:eastAsia="Times New Roman" w:hAnsi="Arial" w:cs="Arial"/>
          <w:kern w:val="0"/>
          <w:sz w:val="24"/>
          <w:szCs w:val="24"/>
          <w:lang w:eastAsia="en-GB"/>
          <w14:ligatures w14:val="none"/>
        </w:rPr>
        <w:t xml:space="preserve">is </w:t>
      </w:r>
      <w:r w:rsidR="00B42B0D" w:rsidRPr="0034222A">
        <w:rPr>
          <w:rFonts w:ascii="Arial" w:eastAsia="Times New Roman" w:hAnsi="Arial" w:cs="Arial"/>
          <w:kern w:val="0"/>
          <w:sz w:val="24"/>
          <w:szCs w:val="24"/>
          <w:lang w:eastAsia="en-GB"/>
          <w14:ligatures w14:val="none"/>
        </w:rPr>
        <w:t xml:space="preserve">forwarded to a contractor, Wiltshire Council will contact you to confirm this, and that you can expect to hear from the contractor. </w:t>
      </w:r>
      <w:r w:rsidR="00DC49F9" w:rsidRPr="001D541E">
        <w:rPr>
          <w:rFonts w:ascii="Arial" w:eastAsia="Times New Roman" w:hAnsi="Arial" w:cs="Arial"/>
          <w:kern w:val="0"/>
          <w:sz w:val="24"/>
          <w:szCs w:val="24"/>
          <w:lang w:eastAsia="en-GB"/>
          <w14:ligatures w14:val="none"/>
        </w:rPr>
        <w:t>Rest assured that if something changes, you will be notified.</w:t>
      </w:r>
    </w:p>
    <w:p w14:paraId="5B74FFAB" w14:textId="77777777" w:rsidR="004F1B46" w:rsidRDefault="004F1B46" w:rsidP="00B652FD">
      <w:pPr>
        <w:pStyle w:val="ListParagraph"/>
        <w:spacing w:after="0" w:line="240" w:lineRule="auto"/>
        <w:ind w:left="0"/>
        <w:rPr>
          <w:rFonts w:ascii="Arial" w:eastAsia="Times New Roman" w:hAnsi="Arial" w:cs="Arial"/>
          <w:kern w:val="0"/>
          <w:sz w:val="24"/>
          <w:szCs w:val="24"/>
          <w:lang w:eastAsia="en-GB"/>
          <w14:ligatures w14:val="none"/>
        </w:rPr>
      </w:pPr>
    </w:p>
    <w:p w14:paraId="1D860373" w14:textId="7250304D" w:rsidR="004F1B46" w:rsidRPr="001D541E" w:rsidRDefault="004F1B46" w:rsidP="00B652FD">
      <w:pPr>
        <w:pStyle w:val="ListParagraph"/>
        <w:spacing w:after="0" w:line="240" w:lineRule="auto"/>
        <w:ind w:left="0"/>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As this </w:t>
      </w:r>
      <w:r w:rsidR="00AB3450">
        <w:rPr>
          <w:rFonts w:ascii="Arial" w:eastAsia="Times New Roman" w:hAnsi="Arial" w:cs="Arial"/>
          <w:kern w:val="0"/>
          <w:sz w:val="24"/>
          <w:szCs w:val="24"/>
          <w:lang w:eastAsia="en-GB"/>
          <w14:ligatures w14:val="none"/>
        </w:rPr>
        <w:t xml:space="preserve">scheme </w:t>
      </w:r>
      <w:r>
        <w:rPr>
          <w:rFonts w:ascii="Arial" w:eastAsia="Times New Roman" w:hAnsi="Arial" w:cs="Arial"/>
          <w:kern w:val="0"/>
          <w:sz w:val="24"/>
          <w:szCs w:val="24"/>
          <w:lang w:eastAsia="en-GB"/>
          <w14:ligatures w14:val="none"/>
        </w:rPr>
        <w:t xml:space="preserve">is market demand led and is reliant on the needs of developers the council </w:t>
      </w:r>
      <w:proofErr w:type="gramStart"/>
      <w:r>
        <w:rPr>
          <w:rFonts w:ascii="Arial" w:eastAsia="Times New Roman" w:hAnsi="Arial" w:cs="Arial"/>
          <w:kern w:val="0"/>
          <w:sz w:val="24"/>
          <w:szCs w:val="24"/>
          <w:lang w:eastAsia="en-GB"/>
          <w14:ligatures w14:val="none"/>
        </w:rPr>
        <w:t>is not able to</w:t>
      </w:r>
      <w:proofErr w:type="gramEnd"/>
      <w:r>
        <w:rPr>
          <w:rFonts w:ascii="Arial" w:eastAsia="Times New Roman" w:hAnsi="Arial" w:cs="Arial"/>
          <w:kern w:val="0"/>
          <w:sz w:val="24"/>
          <w:szCs w:val="24"/>
          <w:lang w:eastAsia="en-GB"/>
          <w14:ligatures w14:val="none"/>
        </w:rPr>
        <w:t xml:space="preserve"> </w:t>
      </w:r>
      <w:r w:rsidR="00493DA3">
        <w:rPr>
          <w:rFonts w:ascii="Arial" w:eastAsia="Times New Roman" w:hAnsi="Arial" w:cs="Arial"/>
          <w:kern w:val="0"/>
          <w:sz w:val="24"/>
          <w:szCs w:val="24"/>
          <w:lang w:eastAsia="en-GB"/>
          <w14:ligatures w14:val="none"/>
        </w:rPr>
        <w:t>control the speed or locations of projects. There is no gua</w:t>
      </w:r>
      <w:r w:rsidR="00400325">
        <w:rPr>
          <w:rFonts w:ascii="Arial" w:eastAsia="Times New Roman" w:hAnsi="Arial" w:cs="Arial"/>
          <w:kern w:val="0"/>
          <w:sz w:val="24"/>
          <w:szCs w:val="24"/>
          <w:lang w:eastAsia="en-GB"/>
          <w14:ligatures w14:val="none"/>
        </w:rPr>
        <w:t>rantee that your tank will be upgraded until you have a signed contract.</w:t>
      </w:r>
    </w:p>
    <w:p w14:paraId="003AF221" w14:textId="77777777" w:rsidR="00295A73" w:rsidRPr="00295A73" w:rsidRDefault="00295A73">
      <w:pPr>
        <w:spacing w:after="0" w:line="240" w:lineRule="auto"/>
        <w:rPr>
          <w:rFonts w:ascii="Arial" w:eastAsia="Times New Roman" w:hAnsi="Arial" w:cs="Arial"/>
          <w:i/>
          <w:iCs/>
          <w:kern w:val="0"/>
          <w:sz w:val="24"/>
          <w:szCs w:val="24"/>
          <w:lang w:eastAsia="en-GB"/>
          <w14:ligatures w14:val="none"/>
        </w:rPr>
      </w:pPr>
    </w:p>
    <w:p w14:paraId="40C317E0" w14:textId="1745DD50" w:rsidR="007C6481" w:rsidRPr="00AB3450" w:rsidRDefault="00E44C18" w:rsidP="00B652FD">
      <w:pPr>
        <w:pStyle w:val="ListParagraph"/>
        <w:numPr>
          <w:ilvl w:val="0"/>
          <w:numId w:val="5"/>
        </w:numPr>
        <w:spacing w:after="0" w:line="240" w:lineRule="auto"/>
        <w:ind w:left="0" w:firstLine="0"/>
        <w:rPr>
          <w:rFonts w:ascii="Arial" w:eastAsia="Times New Roman" w:hAnsi="Arial" w:cs="Arial"/>
          <w:b/>
          <w:bCs/>
          <w:kern w:val="0"/>
          <w:sz w:val="24"/>
          <w:szCs w:val="24"/>
          <w:lang w:eastAsia="en-GB"/>
          <w14:ligatures w14:val="none"/>
        </w:rPr>
      </w:pPr>
      <w:r w:rsidRPr="00AB3450">
        <w:rPr>
          <w:rFonts w:ascii="Arial" w:eastAsia="Times New Roman" w:hAnsi="Arial" w:cs="Arial"/>
          <w:b/>
          <w:bCs/>
          <w:i/>
          <w:iCs/>
          <w:kern w:val="0"/>
          <w:sz w:val="24"/>
          <w:szCs w:val="24"/>
          <w:lang w:eastAsia="en-GB"/>
          <w14:ligatures w14:val="none"/>
        </w:rPr>
        <w:t xml:space="preserve">Will some Package Treatment Plants discharge to ground? Or do all have to </w:t>
      </w:r>
      <w:r w:rsidR="00F63F90" w:rsidRPr="00AB3450">
        <w:rPr>
          <w:rFonts w:ascii="Arial" w:eastAsia="Times New Roman" w:hAnsi="Arial" w:cs="Arial"/>
          <w:b/>
          <w:bCs/>
          <w:i/>
          <w:iCs/>
          <w:kern w:val="0"/>
          <w:sz w:val="24"/>
          <w:szCs w:val="24"/>
          <w:lang w:eastAsia="en-GB"/>
          <w14:ligatures w14:val="none"/>
        </w:rPr>
        <w:t>discharge to a watercourse? Will the proximity to a watercourse impact eligibility?</w:t>
      </w:r>
    </w:p>
    <w:p w14:paraId="592AA156" w14:textId="77777777" w:rsidR="00AB3450" w:rsidRPr="00AB3450" w:rsidRDefault="00AB3450" w:rsidP="00AB3450">
      <w:pPr>
        <w:pStyle w:val="ListParagraph"/>
        <w:spacing w:after="0" w:line="240" w:lineRule="auto"/>
        <w:ind w:left="0"/>
        <w:rPr>
          <w:rFonts w:ascii="Arial" w:eastAsia="Times New Roman" w:hAnsi="Arial" w:cs="Arial"/>
          <w:b/>
          <w:bCs/>
          <w:kern w:val="0"/>
          <w:sz w:val="24"/>
          <w:szCs w:val="24"/>
          <w:lang w:eastAsia="en-GB"/>
          <w14:ligatures w14:val="none"/>
        </w:rPr>
      </w:pPr>
    </w:p>
    <w:p w14:paraId="150117DE" w14:textId="6896F59F" w:rsidR="008D6D80" w:rsidRPr="00D30C02" w:rsidRDefault="008D6D80" w:rsidP="00B652FD">
      <w:pPr>
        <w:pStyle w:val="ListParagraph"/>
        <w:spacing w:after="0" w:line="240" w:lineRule="auto"/>
        <w:ind w:left="0"/>
        <w:rPr>
          <w:rFonts w:ascii="Arial" w:eastAsia="Times New Roman" w:hAnsi="Arial" w:cs="Arial"/>
          <w:i/>
          <w:iCs/>
          <w:kern w:val="0"/>
          <w:sz w:val="24"/>
          <w:szCs w:val="24"/>
          <w:lang w:eastAsia="en-GB"/>
          <w14:ligatures w14:val="none"/>
        </w:rPr>
      </w:pPr>
      <w:r w:rsidRPr="00D30C02">
        <w:rPr>
          <w:rFonts w:ascii="Arial" w:eastAsia="Times New Roman" w:hAnsi="Arial" w:cs="Arial"/>
          <w:kern w:val="0"/>
          <w:sz w:val="24"/>
          <w:szCs w:val="24"/>
          <w:lang w:eastAsia="en-GB"/>
          <w14:ligatures w14:val="none"/>
        </w:rPr>
        <w:t xml:space="preserve">The system can discharge either to ground or into the water course. The </w:t>
      </w:r>
      <w:r w:rsidR="00854104" w:rsidRPr="00D30C02">
        <w:rPr>
          <w:rFonts w:ascii="Arial" w:eastAsia="Times New Roman" w:hAnsi="Arial" w:cs="Arial"/>
          <w:kern w:val="0"/>
          <w:sz w:val="24"/>
          <w:szCs w:val="24"/>
          <w:lang w:eastAsia="en-GB"/>
          <w14:ligatures w14:val="none"/>
        </w:rPr>
        <w:t>first</w:t>
      </w:r>
      <w:r w:rsidRPr="00D30C02">
        <w:rPr>
          <w:rFonts w:ascii="Arial" w:eastAsia="Times New Roman" w:hAnsi="Arial" w:cs="Arial"/>
          <w:kern w:val="0"/>
          <w:sz w:val="24"/>
          <w:szCs w:val="24"/>
          <w:lang w:eastAsia="en-GB"/>
          <w14:ligatures w14:val="none"/>
        </w:rPr>
        <w:t xml:space="preserve"> eligibility </w:t>
      </w:r>
      <w:r w:rsidR="00854104" w:rsidRPr="00D30C02">
        <w:rPr>
          <w:rFonts w:ascii="Arial" w:eastAsia="Times New Roman" w:hAnsi="Arial" w:cs="Arial"/>
          <w:kern w:val="0"/>
          <w:sz w:val="24"/>
          <w:szCs w:val="24"/>
          <w:lang w:eastAsia="en-GB"/>
          <w14:ligatures w14:val="none"/>
        </w:rPr>
        <w:t xml:space="preserve">criterion </w:t>
      </w:r>
      <w:r w:rsidRPr="00D30C02">
        <w:rPr>
          <w:rFonts w:ascii="Arial" w:eastAsia="Times New Roman" w:hAnsi="Arial" w:cs="Arial"/>
          <w:kern w:val="0"/>
          <w:sz w:val="24"/>
          <w:szCs w:val="24"/>
          <w:lang w:eastAsia="en-GB"/>
          <w14:ligatures w14:val="none"/>
        </w:rPr>
        <w:t>is</w:t>
      </w:r>
      <w:r w:rsidR="004C4303" w:rsidRPr="00D30C02">
        <w:rPr>
          <w:rFonts w:ascii="Arial" w:eastAsia="Times New Roman" w:hAnsi="Arial" w:cs="Arial"/>
          <w:kern w:val="0"/>
          <w:sz w:val="24"/>
          <w:szCs w:val="24"/>
          <w:lang w:eastAsia="en-GB"/>
          <w14:ligatures w14:val="none"/>
        </w:rPr>
        <w:t xml:space="preserve"> being situated in the Hampshire Avon catchment. If you are in the headwaters of a tributary of the Avon (as mentioned in </w:t>
      </w:r>
      <w:r w:rsidR="006D0BF3" w:rsidRPr="00D30C02">
        <w:rPr>
          <w:rFonts w:ascii="Arial" w:eastAsia="Times New Roman" w:hAnsi="Arial" w:cs="Arial"/>
          <w:kern w:val="0"/>
          <w:sz w:val="24"/>
          <w:szCs w:val="24"/>
          <w:lang w:eastAsia="en-GB"/>
          <w14:ligatures w14:val="none"/>
        </w:rPr>
        <w:t>Q</w:t>
      </w:r>
      <w:r w:rsidR="00733D93">
        <w:rPr>
          <w:rFonts w:ascii="Arial" w:eastAsia="Times New Roman" w:hAnsi="Arial" w:cs="Arial"/>
          <w:kern w:val="0"/>
          <w:sz w:val="24"/>
          <w:szCs w:val="24"/>
          <w:lang w:eastAsia="en-GB"/>
          <w14:ligatures w14:val="none"/>
        </w:rPr>
        <w:t>3</w:t>
      </w:r>
      <w:r w:rsidR="00854104" w:rsidRPr="00D30C02">
        <w:rPr>
          <w:rFonts w:ascii="Arial" w:eastAsia="Times New Roman" w:hAnsi="Arial" w:cs="Arial"/>
          <w:kern w:val="0"/>
          <w:sz w:val="24"/>
          <w:szCs w:val="24"/>
          <w:lang w:eastAsia="en-GB"/>
          <w14:ligatures w14:val="none"/>
        </w:rPr>
        <w:t xml:space="preserve">) </w:t>
      </w:r>
      <w:r w:rsidR="00250775" w:rsidRPr="00D30C02">
        <w:rPr>
          <w:rFonts w:ascii="Arial" w:eastAsia="Times New Roman" w:hAnsi="Arial" w:cs="Arial"/>
          <w:kern w:val="0"/>
          <w:sz w:val="24"/>
          <w:szCs w:val="24"/>
          <w:lang w:eastAsia="en-GB"/>
          <w14:ligatures w14:val="none"/>
        </w:rPr>
        <w:t xml:space="preserve">and </w:t>
      </w:r>
      <w:r w:rsidR="00F9770B" w:rsidRPr="00D30C02">
        <w:rPr>
          <w:rFonts w:ascii="Arial" w:eastAsia="Times New Roman" w:hAnsi="Arial" w:cs="Arial"/>
          <w:kern w:val="0"/>
          <w:sz w:val="24"/>
          <w:szCs w:val="24"/>
          <w:lang w:eastAsia="en-GB"/>
          <w14:ligatures w14:val="none"/>
        </w:rPr>
        <w:t>a single house connected to your tank</w:t>
      </w:r>
      <w:r w:rsidR="007C6481" w:rsidRPr="00D30C02">
        <w:rPr>
          <w:rFonts w:ascii="Arial" w:eastAsia="Times New Roman" w:hAnsi="Arial" w:cs="Arial"/>
          <w:kern w:val="0"/>
          <w:sz w:val="24"/>
          <w:szCs w:val="24"/>
          <w:lang w:eastAsia="en-GB"/>
          <w14:ligatures w14:val="none"/>
        </w:rPr>
        <w:t>,</w:t>
      </w:r>
      <w:r w:rsidR="00F9770B" w:rsidRPr="00D30C02">
        <w:rPr>
          <w:rFonts w:ascii="Arial" w:eastAsia="Times New Roman" w:hAnsi="Arial" w:cs="Arial"/>
          <w:kern w:val="0"/>
          <w:sz w:val="24"/>
          <w:szCs w:val="24"/>
          <w:lang w:eastAsia="en-GB"/>
          <w14:ligatures w14:val="none"/>
        </w:rPr>
        <w:t xml:space="preserve"> then your project will be the highest priority. All other eligibility is determined through</w:t>
      </w:r>
      <w:r w:rsidR="00F37712" w:rsidRPr="00D30C02">
        <w:rPr>
          <w:rFonts w:ascii="Arial" w:eastAsia="Times New Roman" w:hAnsi="Arial" w:cs="Arial"/>
          <w:kern w:val="0"/>
          <w:sz w:val="24"/>
          <w:szCs w:val="24"/>
          <w:lang w:eastAsia="en-GB"/>
          <w14:ligatures w14:val="none"/>
        </w:rPr>
        <w:t xml:space="preserve"> multiple</w:t>
      </w:r>
      <w:r w:rsidR="00F9770B" w:rsidRPr="00D30C02">
        <w:rPr>
          <w:rFonts w:ascii="Arial" w:eastAsia="Times New Roman" w:hAnsi="Arial" w:cs="Arial"/>
          <w:kern w:val="0"/>
          <w:sz w:val="24"/>
          <w:szCs w:val="24"/>
          <w:lang w:eastAsia="en-GB"/>
          <w14:ligatures w14:val="none"/>
        </w:rPr>
        <w:t xml:space="preserve"> screening process</w:t>
      </w:r>
      <w:r w:rsidR="00F37712" w:rsidRPr="00D30C02">
        <w:rPr>
          <w:rFonts w:ascii="Arial" w:eastAsia="Times New Roman" w:hAnsi="Arial" w:cs="Arial"/>
          <w:kern w:val="0"/>
          <w:sz w:val="24"/>
          <w:szCs w:val="24"/>
          <w:lang w:eastAsia="en-GB"/>
          <w14:ligatures w14:val="none"/>
        </w:rPr>
        <w:t>es</w:t>
      </w:r>
      <w:r w:rsidR="00F9770B" w:rsidRPr="00D30C02">
        <w:rPr>
          <w:rFonts w:ascii="Arial" w:eastAsia="Times New Roman" w:hAnsi="Arial" w:cs="Arial"/>
          <w:kern w:val="0"/>
          <w:sz w:val="24"/>
          <w:szCs w:val="24"/>
          <w:lang w:eastAsia="en-GB"/>
          <w14:ligatures w14:val="none"/>
        </w:rPr>
        <w:t xml:space="preserve"> using multiple GIS mapping </w:t>
      </w:r>
      <w:proofErr w:type="gramStart"/>
      <w:r w:rsidR="00F9770B" w:rsidRPr="00D30C02">
        <w:rPr>
          <w:rFonts w:ascii="Arial" w:eastAsia="Times New Roman" w:hAnsi="Arial" w:cs="Arial"/>
          <w:kern w:val="0"/>
          <w:sz w:val="24"/>
          <w:szCs w:val="24"/>
          <w:lang w:eastAsia="en-GB"/>
          <w14:ligatures w14:val="none"/>
        </w:rPr>
        <w:t>layers</w:t>
      </w:r>
      <w:r w:rsidR="00F37712" w:rsidRPr="00D30C02">
        <w:rPr>
          <w:rFonts w:ascii="Arial" w:eastAsia="Times New Roman" w:hAnsi="Arial" w:cs="Arial"/>
          <w:kern w:val="0"/>
          <w:sz w:val="24"/>
          <w:szCs w:val="24"/>
          <w:lang w:eastAsia="en-GB"/>
          <w14:ligatures w14:val="none"/>
        </w:rPr>
        <w:t>,</w:t>
      </w:r>
      <w:proofErr w:type="gramEnd"/>
      <w:r w:rsidR="00F37712" w:rsidRPr="00D30C02">
        <w:rPr>
          <w:rFonts w:ascii="Arial" w:eastAsia="Times New Roman" w:hAnsi="Arial" w:cs="Arial"/>
          <w:kern w:val="0"/>
          <w:sz w:val="24"/>
          <w:szCs w:val="24"/>
          <w:lang w:eastAsia="en-GB"/>
          <w14:ligatures w14:val="none"/>
        </w:rPr>
        <w:t xml:space="preserve"> therefore it cannot be strictly defined before the application stage. </w:t>
      </w:r>
    </w:p>
    <w:p w14:paraId="3938BE25" w14:textId="77777777" w:rsidR="0080241C" w:rsidRDefault="0080241C" w:rsidP="00B652FD">
      <w:pPr>
        <w:pStyle w:val="ListParagraph"/>
        <w:spacing w:after="0" w:line="240" w:lineRule="auto"/>
        <w:ind w:left="0"/>
        <w:rPr>
          <w:rFonts w:ascii="Arial" w:eastAsia="Times New Roman" w:hAnsi="Arial" w:cs="Arial"/>
          <w:kern w:val="0"/>
          <w:sz w:val="24"/>
          <w:szCs w:val="24"/>
          <w:lang w:eastAsia="en-GB"/>
          <w14:ligatures w14:val="none"/>
        </w:rPr>
      </w:pPr>
    </w:p>
    <w:p w14:paraId="79ECC363" w14:textId="77777777" w:rsidR="00733D93" w:rsidRPr="00D30C02" w:rsidRDefault="00733D93" w:rsidP="00B652FD">
      <w:pPr>
        <w:pStyle w:val="ListParagraph"/>
        <w:spacing w:after="0" w:line="240" w:lineRule="auto"/>
        <w:ind w:left="0"/>
        <w:rPr>
          <w:rFonts w:ascii="Arial" w:eastAsia="Times New Roman" w:hAnsi="Arial" w:cs="Arial"/>
          <w:kern w:val="0"/>
          <w:sz w:val="24"/>
          <w:szCs w:val="24"/>
          <w:lang w:eastAsia="en-GB"/>
          <w14:ligatures w14:val="none"/>
        </w:rPr>
      </w:pPr>
    </w:p>
    <w:p w14:paraId="4D61A432" w14:textId="21ECC4C4" w:rsidR="0080241C" w:rsidRDefault="005B7BD5" w:rsidP="00B652FD">
      <w:pPr>
        <w:pStyle w:val="ListParagraph"/>
        <w:numPr>
          <w:ilvl w:val="0"/>
          <w:numId w:val="5"/>
        </w:numPr>
        <w:spacing w:after="0" w:line="240" w:lineRule="auto"/>
        <w:ind w:left="0" w:firstLine="0"/>
        <w:rPr>
          <w:rFonts w:ascii="Arial" w:eastAsia="Times New Roman" w:hAnsi="Arial" w:cs="Arial"/>
          <w:b/>
          <w:bCs/>
          <w:i/>
          <w:iCs/>
          <w:kern w:val="0"/>
          <w:sz w:val="24"/>
          <w:szCs w:val="24"/>
          <w:lang w:eastAsia="en-GB"/>
          <w14:ligatures w14:val="none"/>
        </w:rPr>
      </w:pPr>
      <w:r w:rsidRPr="00FA056A">
        <w:rPr>
          <w:rFonts w:ascii="Arial" w:eastAsia="Times New Roman" w:hAnsi="Arial" w:cs="Arial"/>
          <w:b/>
          <w:bCs/>
          <w:kern w:val="0"/>
          <w:sz w:val="24"/>
          <w:szCs w:val="24"/>
          <w:lang w:eastAsia="en-GB"/>
          <w14:ligatures w14:val="none"/>
        </w:rPr>
        <w:t xml:space="preserve"> </w:t>
      </w:r>
      <w:r w:rsidR="0080241C" w:rsidRPr="00FA056A">
        <w:rPr>
          <w:rFonts w:ascii="Arial" w:eastAsia="Times New Roman" w:hAnsi="Arial" w:cs="Arial"/>
          <w:b/>
          <w:bCs/>
          <w:i/>
          <w:iCs/>
          <w:kern w:val="0"/>
          <w:sz w:val="24"/>
          <w:szCs w:val="24"/>
          <w:lang w:eastAsia="en-GB"/>
          <w14:ligatures w14:val="none"/>
        </w:rPr>
        <w:t xml:space="preserve">Can I, as the customer chose the package treatment plant and contractor? </w:t>
      </w:r>
    </w:p>
    <w:p w14:paraId="28584CE4" w14:textId="77777777" w:rsidR="00FA056A" w:rsidRPr="00FA056A" w:rsidRDefault="00FA056A" w:rsidP="00FA056A">
      <w:pPr>
        <w:pStyle w:val="ListParagraph"/>
        <w:spacing w:after="0" w:line="240" w:lineRule="auto"/>
        <w:ind w:left="0"/>
        <w:rPr>
          <w:rFonts w:ascii="Arial" w:eastAsia="Times New Roman" w:hAnsi="Arial" w:cs="Arial"/>
          <w:b/>
          <w:bCs/>
          <w:i/>
          <w:iCs/>
          <w:kern w:val="0"/>
          <w:sz w:val="24"/>
          <w:szCs w:val="24"/>
          <w:lang w:eastAsia="en-GB"/>
          <w14:ligatures w14:val="none"/>
        </w:rPr>
      </w:pPr>
    </w:p>
    <w:p w14:paraId="6F6B035E" w14:textId="43E5FD04" w:rsidR="00C07AD9" w:rsidRPr="00D30C02" w:rsidRDefault="005C66CA" w:rsidP="00B652FD">
      <w:pPr>
        <w:pStyle w:val="ListParagraph"/>
        <w:spacing w:after="0" w:line="240" w:lineRule="auto"/>
        <w:ind w:left="0"/>
        <w:rPr>
          <w:rFonts w:ascii="Arial" w:eastAsia="Times New Roman" w:hAnsi="Arial" w:cs="Arial"/>
          <w:kern w:val="0"/>
          <w:sz w:val="24"/>
          <w:szCs w:val="24"/>
          <w:lang w:eastAsia="en-GB"/>
          <w14:ligatures w14:val="none"/>
        </w:rPr>
      </w:pPr>
      <w:r w:rsidRPr="00D30C02">
        <w:rPr>
          <w:rFonts w:ascii="Arial" w:eastAsia="Times New Roman" w:hAnsi="Arial" w:cs="Arial"/>
          <w:kern w:val="0"/>
          <w:sz w:val="24"/>
          <w:szCs w:val="24"/>
          <w:lang w:eastAsia="en-GB"/>
          <w14:ligatures w14:val="none"/>
        </w:rPr>
        <w:t>Due to the scale of the project</w:t>
      </w:r>
      <w:r w:rsidR="00454484" w:rsidRPr="00D30C02">
        <w:rPr>
          <w:rFonts w:ascii="Arial" w:eastAsia="Times New Roman" w:hAnsi="Arial" w:cs="Arial"/>
          <w:kern w:val="0"/>
          <w:sz w:val="24"/>
          <w:szCs w:val="24"/>
          <w:lang w:eastAsia="en-GB"/>
          <w14:ligatures w14:val="none"/>
        </w:rPr>
        <w:t>,</w:t>
      </w:r>
      <w:r w:rsidRPr="00D30C02">
        <w:rPr>
          <w:rFonts w:ascii="Arial" w:eastAsia="Times New Roman" w:hAnsi="Arial" w:cs="Arial"/>
          <w:kern w:val="0"/>
          <w:sz w:val="24"/>
          <w:szCs w:val="24"/>
          <w:lang w:eastAsia="en-GB"/>
          <w14:ligatures w14:val="none"/>
        </w:rPr>
        <w:t xml:space="preserve"> complexity involved in public sector procurement processes,</w:t>
      </w:r>
      <w:r w:rsidR="00454484" w:rsidRPr="00D30C02">
        <w:rPr>
          <w:rFonts w:ascii="Arial" w:eastAsia="Times New Roman" w:hAnsi="Arial" w:cs="Arial"/>
          <w:kern w:val="0"/>
          <w:sz w:val="24"/>
          <w:szCs w:val="24"/>
          <w:lang w:eastAsia="en-GB"/>
          <w14:ligatures w14:val="none"/>
        </w:rPr>
        <w:t xml:space="preserve"> and the need for us to prioritise and group projects for efficiency,</w:t>
      </w:r>
      <w:r w:rsidRPr="00D30C02">
        <w:rPr>
          <w:rFonts w:ascii="Arial" w:eastAsia="Times New Roman" w:hAnsi="Arial" w:cs="Arial"/>
          <w:kern w:val="0"/>
          <w:sz w:val="24"/>
          <w:szCs w:val="24"/>
          <w:lang w:eastAsia="en-GB"/>
          <w14:ligatures w14:val="none"/>
        </w:rPr>
        <w:t xml:space="preserve"> the council </w:t>
      </w:r>
      <w:r w:rsidR="00454484" w:rsidRPr="00D30C02">
        <w:rPr>
          <w:rFonts w:ascii="Arial" w:eastAsia="Times New Roman" w:hAnsi="Arial" w:cs="Arial"/>
          <w:kern w:val="0"/>
          <w:sz w:val="24"/>
          <w:szCs w:val="24"/>
          <w:lang w:eastAsia="en-GB"/>
          <w14:ligatures w14:val="none"/>
        </w:rPr>
        <w:t>will cho</w:t>
      </w:r>
      <w:r w:rsidR="005B7BD5" w:rsidRPr="00D30C02">
        <w:rPr>
          <w:rFonts w:ascii="Arial" w:eastAsia="Times New Roman" w:hAnsi="Arial" w:cs="Arial"/>
          <w:kern w:val="0"/>
          <w:sz w:val="24"/>
          <w:szCs w:val="24"/>
          <w:lang w:eastAsia="en-GB"/>
          <w14:ligatures w14:val="none"/>
        </w:rPr>
        <w:t>o</w:t>
      </w:r>
      <w:r w:rsidR="00454484" w:rsidRPr="00D30C02">
        <w:rPr>
          <w:rFonts w:ascii="Arial" w:eastAsia="Times New Roman" w:hAnsi="Arial" w:cs="Arial"/>
          <w:kern w:val="0"/>
          <w:sz w:val="24"/>
          <w:szCs w:val="24"/>
          <w:lang w:eastAsia="en-GB"/>
          <w14:ligatures w14:val="none"/>
        </w:rPr>
        <w:t>se the contractor</w:t>
      </w:r>
      <w:r w:rsidR="00365BF9">
        <w:rPr>
          <w:rFonts w:ascii="Arial" w:eastAsia="Times New Roman" w:hAnsi="Arial" w:cs="Arial"/>
          <w:kern w:val="0"/>
          <w:sz w:val="24"/>
          <w:szCs w:val="24"/>
          <w:lang w:eastAsia="en-GB"/>
          <w14:ligatures w14:val="none"/>
        </w:rPr>
        <w:t xml:space="preserve"> for your project</w:t>
      </w:r>
      <w:r w:rsidR="00C07AD9" w:rsidRPr="00D30C02">
        <w:rPr>
          <w:rFonts w:ascii="Arial" w:eastAsia="Times New Roman" w:hAnsi="Arial" w:cs="Arial"/>
          <w:kern w:val="0"/>
          <w:sz w:val="24"/>
          <w:szCs w:val="24"/>
          <w:lang w:eastAsia="en-GB"/>
          <w14:ligatures w14:val="none"/>
        </w:rPr>
        <w:t>. T</w:t>
      </w:r>
      <w:r w:rsidR="00454484" w:rsidRPr="00D30C02">
        <w:rPr>
          <w:rFonts w:ascii="Arial" w:eastAsia="Times New Roman" w:hAnsi="Arial" w:cs="Arial"/>
          <w:kern w:val="0"/>
          <w:sz w:val="24"/>
          <w:szCs w:val="24"/>
          <w:lang w:eastAsia="en-GB"/>
          <w14:ligatures w14:val="none"/>
        </w:rPr>
        <w:t>he package treatment plant will</w:t>
      </w:r>
      <w:r w:rsidR="00E76D02" w:rsidRPr="00D30C02">
        <w:rPr>
          <w:rFonts w:ascii="Arial" w:eastAsia="Times New Roman" w:hAnsi="Arial" w:cs="Arial"/>
          <w:kern w:val="0"/>
          <w:sz w:val="24"/>
          <w:szCs w:val="24"/>
          <w:lang w:eastAsia="en-GB"/>
          <w14:ligatures w14:val="none"/>
        </w:rPr>
        <w:t xml:space="preserve"> also be decided by the contractor and the council. </w:t>
      </w:r>
    </w:p>
    <w:p w14:paraId="731B53AA" w14:textId="77777777" w:rsidR="00C07AD9" w:rsidRPr="00D30C02" w:rsidRDefault="00C07AD9" w:rsidP="00B652FD">
      <w:pPr>
        <w:pStyle w:val="ListParagraph"/>
        <w:spacing w:after="0" w:line="240" w:lineRule="auto"/>
        <w:ind w:left="0"/>
        <w:rPr>
          <w:rFonts w:ascii="Arial" w:eastAsia="Times New Roman" w:hAnsi="Arial" w:cs="Arial"/>
          <w:kern w:val="0"/>
          <w:sz w:val="24"/>
          <w:szCs w:val="24"/>
          <w:lang w:eastAsia="en-GB"/>
          <w14:ligatures w14:val="none"/>
        </w:rPr>
      </w:pPr>
    </w:p>
    <w:p w14:paraId="628EEEB6" w14:textId="3B4B7A93" w:rsidR="005C66CA" w:rsidRPr="00D30C02" w:rsidRDefault="00E76D02" w:rsidP="00B652FD">
      <w:pPr>
        <w:pStyle w:val="ListParagraph"/>
        <w:spacing w:after="0" w:line="240" w:lineRule="auto"/>
        <w:ind w:left="0"/>
        <w:rPr>
          <w:rFonts w:ascii="Arial" w:eastAsia="Times New Roman" w:hAnsi="Arial" w:cs="Arial"/>
          <w:kern w:val="0"/>
          <w:sz w:val="24"/>
          <w:szCs w:val="24"/>
          <w:lang w:eastAsia="en-GB"/>
          <w14:ligatures w14:val="none"/>
        </w:rPr>
      </w:pPr>
      <w:r w:rsidRPr="00D30C02">
        <w:rPr>
          <w:rFonts w:ascii="Arial" w:eastAsia="Times New Roman" w:hAnsi="Arial" w:cs="Arial"/>
          <w:kern w:val="0"/>
          <w:sz w:val="24"/>
          <w:szCs w:val="24"/>
          <w:lang w:eastAsia="en-GB"/>
          <w14:ligatures w14:val="none"/>
        </w:rPr>
        <w:t xml:space="preserve">However, you, as the customer, will have the ultimate sign off on all works once the contractor has explained the survey </w:t>
      </w:r>
      <w:r w:rsidR="005C7A8E" w:rsidRPr="00D30C02">
        <w:rPr>
          <w:rFonts w:ascii="Arial" w:eastAsia="Times New Roman" w:hAnsi="Arial" w:cs="Arial"/>
          <w:kern w:val="0"/>
          <w:sz w:val="24"/>
          <w:szCs w:val="24"/>
          <w:lang w:eastAsia="en-GB"/>
          <w14:ligatures w14:val="none"/>
        </w:rPr>
        <w:t>results and recommendations to you. You will then enter into a legal agreement with the contractor at that stage</w:t>
      </w:r>
      <w:r w:rsidR="00A47B5A">
        <w:rPr>
          <w:rFonts w:ascii="Arial" w:eastAsia="Times New Roman" w:hAnsi="Arial" w:cs="Arial"/>
          <w:kern w:val="0"/>
          <w:sz w:val="24"/>
          <w:szCs w:val="24"/>
          <w:lang w:eastAsia="en-GB"/>
          <w14:ligatures w14:val="none"/>
        </w:rPr>
        <w:t>, should you accept the information presented to you</w:t>
      </w:r>
      <w:r w:rsidR="005C7A8E" w:rsidRPr="00D30C02">
        <w:rPr>
          <w:rFonts w:ascii="Arial" w:eastAsia="Times New Roman" w:hAnsi="Arial" w:cs="Arial"/>
          <w:kern w:val="0"/>
          <w:sz w:val="24"/>
          <w:szCs w:val="24"/>
          <w:lang w:eastAsia="en-GB"/>
          <w14:ligatures w14:val="none"/>
        </w:rPr>
        <w:t xml:space="preserve">. </w:t>
      </w:r>
    </w:p>
    <w:p w14:paraId="6BFA3204" w14:textId="77777777" w:rsidR="0080241C" w:rsidRPr="00D30C02" w:rsidRDefault="0080241C">
      <w:pPr>
        <w:spacing w:after="0" w:line="240" w:lineRule="auto"/>
        <w:rPr>
          <w:rFonts w:ascii="Arial" w:eastAsia="Times New Roman" w:hAnsi="Arial" w:cs="Arial"/>
          <w:kern w:val="0"/>
          <w:sz w:val="24"/>
          <w:szCs w:val="24"/>
          <w:lang w:eastAsia="en-GB"/>
          <w14:ligatures w14:val="none"/>
        </w:rPr>
      </w:pPr>
    </w:p>
    <w:p w14:paraId="007DA09F" w14:textId="5D0B9A4C" w:rsidR="00872B92" w:rsidRPr="00D30C02" w:rsidRDefault="00872B92" w:rsidP="00B652FD">
      <w:pPr>
        <w:pStyle w:val="ListParagraph"/>
        <w:spacing w:after="0" w:line="240" w:lineRule="auto"/>
        <w:ind w:left="0"/>
        <w:rPr>
          <w:rFonts w:ascii="Arial" w:eastAsia="Times New Roman" w:hAnsi="Arial" w:cs="Arial"/>
          <w:kern w:val="0"/>
          <w:sz w:val="24"/>
          <w:szCs w:val="24"/>
          <w:lang w:eastAsia="en-GB"/>
          <w14:ligatures w14:val="none"/>
        </w:rPr>
      </w:pPr>
    </w:p>
    <w:p w14:paraId="076678DD" w14:textId="77777777" w:rsidR="00150DF0" w:rsidRPr="001A30FC" w:rsidRDefault="00872B92" w:rsidP="00B652FD">
      <w:pPr>
        <w:pStyle w:val="ListParagraph"/>
        <w:numPr>
          <w:ilvl w:val="0"/>
          <w:numId w:val="5"/>
        </w:numPr>
        <w:spacing w:after="0" w:line="240" w:lineRule="auto"/>
        <w:ind w:left="0" w:firstLine="0"/>
        <w:rPr>
          <w:rFonts w:ascii="Arial" w:eastAsia="Times New Roman" w:hAnsi="Arial" w:cs="Arial"/>
          <w:b/>
          <w:bCs/>
          <w:i/>
          <w:iCs/>
          <w:kern w:val="0"/>
          <w:sz w:val="24"/>
          <w:szCs w:val="24"/>
          <w:lang w:eastAsia="en-GB"/>
          <w14:ligatures w14:val="none"/>
        </w:rPr>
      </w:pPr>
      <w:r w:rsidRPr="001A30FC">
        <w:rPr>
          <w:rFonts w:ascii="Arial" w:eastAsia="Times New Roman" w:hAnsi="Arial" w:cs="Arial"/>
          <w:b/>
          <w:bCs/>
          <w:i/>
          <w:iCs/>
          <w:kern w:val="0"/>
          <w:sz w:val="24"/>
          <w:szCs w:val="24"/>
          <w:lang w:eastAsia="en-GB"/>
          <w14:ligatures w14:val="none"/>
        </w:rPr>
        <w:t xml:space="preserve">If my current septic tank operates to the required standard, do I still legally need to upgrade? </w:t>
      </w:r>
    </w:p>
    <w:p w14:paraId="66E24CEA" w14:textId="7B77165D" w:rsidR="00872B92" w:rsidRPr="00D30C02" w:rsidRDefault="004D18D1" w:rsidP="00B652FD">
      <w:pPr>
        <w:pStyle w:val="ListParagraph"/>
        <w:spacing w:after="0" w:line="240" w:lineRule="auto"/>
        <w:ind w:left="0"/>
        <w:rPr>
          <w:rFonts w:ascii="Arial" w:eastAsia="Times New Roman" w:hAnsi="Arial" w:cs="Arial"/>
          <w:i/>
          <w:iCs/>
          <w:kern w:val="0"/>
          <w:sz w:val="24"/>
          <w:szCs w:val="24"/>
          <w:lang w:eastAsia="en-GB"/>
          <w14:ligatures w14:val="none"/>
        </w:rPr>
      </w:pPr>
      <w:r w:rsidRPr="00D30C02">
        <w:rPr>
          <w:rFonts w:ascii="Arial" w:eastAsia="Times New Roman" w:hAnsi="Arial" w:cs="Arial"/>
          <w:kern w:val="0"/>
          <w:sz w:val="24"/>
          <w:szCs w:val="24"/>
          <w:lang w:eastAsia="en-GB"/>
          <w14:ligatures w14:val="none"/>
        </w:rPr>
        <w:lastRenderedPageBreak/>
        <w:t xml:space="preserve">You will need to </w:t>
      </w:r>
      <w:r w:rsidR="00AD70D2" w:rsidRPr="00D30C02">
        <w:rPr>
          <w:rFonts w:ascii="Arial" w:eastAsia="Times New Roman" w:hAnsi="Arial" w:cs="Arial"/>
          <w:kern w:val="0"/>
          <w:sz w:val="24"/>
          <w:szCs w:val="24"/>
          <w:lang w:eastAsia="en-GB"/>
          <w14:ligatures w14:val="none"/>
        </w:rPr>
        <w:t>establish if your plant drains to surface water</w:t>
      </w:r>
      <w:r w:rsidR="00D56F7C" w:rsidRPr="00D30C02">
        <w:rPr>
          <w:rFonts w:ascii="Arial" w:eastAsia="Times New Roman" w:hAnsi="Arial" w:cs="Arial"/>
          <w:kern w:val="0"/>
          <w:sz w:val="24"/>
          <w:szCs w:val="24"/>
          <w:lang w:eastAsia="en-GB"/>
          <w14:ligatures w14:val="none"/>
        </w:rPr>
        <w:t xml:space="preserve"> </w:t>
      </w:r>
      <w:r w:rsidR="00D56F7C" w:rsidRPr="00906AA7">
        <w:rPr>
          <w:rFonts w:ascii="Arial" w:eastAsia="Times New Roman" w:hAnsi="Arial" w:cs="Arial"/>
          <w:color w:val="4472C4" w:themeColor="accent1"/>
          <w:kern w:val="0"/>
          <w:sz w:val="24"/>
          <w:szCs w:val="24"/>
          <w:lang w:eastAsia="en-GB"/>
          <w14:ligatures w14:val="none"/>
        </w:rPr>
        <w:t>(</w:t>
      </w:r>
      <w:hyperlink r:id="rId11" w:history="1">
        <w:r w:rsidR="00D56F7C" w:rsidRPr="00906AA7">
          <w:rPr>
            <w:rStyle w:val="Hyperlink"/>
            <w:color w:val="4472C4" w:themeColor="accent1"/>
            <w:sz w:val="24"/>
            <w:szCs w:val="24"/>
          </w:rPr>
          <w:t>General binding rules: small sewage discharge to a surface water - GOV.UK (www.gov.uk)</w:t>
        </w:r>
      </w:hyperlink>
      <w:r w:rsidR="00D56F7C" w:rsidRPr="00906AA7">
        <w:rPr>
          <w:color w:val="4472C4" w:themeColor="accent1"/>
          <w:sz w:val="24"/>
          <w:szCs w:val="24"/>
        </w:rPr>
        <w:t>)</w:t>
      </w:r>
      <w:r w:rsidR="00AD70D2" w:rsidRPr="00906AA7">
        <w:rPr>
          <w:rFonts w:ascii="Arial" w:eastAsia="Times New Roman" w:hAnsi="Arial" w:cs="Arial"/>
          <w:color w:val="4472C4" w:themeColor="accent1"/>
          <w:kern w:val="0"/>
          <w:sz w:val="24"/>
          <w:szCs w:val="24"/>
          <w:lang w:eastAsia="en-GB"/>
          <w14:ligatures w14:val="none"/>
        </w:rPr>
        <w:t xml:space="preserve"> </w:t>
      </w:r>
      <w:r w:rsidR="00487335" w:rsidRPr="00D30C02">
        <w:rPr>
          <w:rFonts w:ascii="Arial" w:eastAsia="Times New Roman" w:hAnsi="Arial" w:cs="Arial"/>
          <w:kern w:val="0"/>
          <w:sz w:val="24"/>
          <w:szCs w:val="24"/>
          <w:lang w:eastAsia="en-GB"/>
          <w14:ligatures w14:val="none"/>
        </w:rPr>
        <w:t xml:space="preserve">or </w:t>
      </w:r>
      <w:r w:rsidR="00AD70D2" w:rsidRPr="00D30C02">
        <w:rPr>
          <w:rFonts w:ascii="Arial" w:eastAsia="Times New Roman" w:hAnsi="Arial" w:cs="Arial"/>
          <w:kern w:val="0"/>
          <w:sz w:val="24"/>
          <w:szCs w:val="24"/>
          <w:lang w:eastAsia="en-GB"/>
          <w14:ligatures w14:val="none"/>
        </w:rPr>
        <w:t xml:space="preserve">to ground </w:t>
      </w:r>
      <w:r w:rsidR="00CB4849" w:rsidRPr="00D30C02">
        <w:rPr>
          <w:rFonts w:ascii="Arial" w:eastAsia="Times New Roman" w:hAnsi="Arial" w:cs="Arial"/>
          <w:kern w:val="0"/>
          <w:sz w:val="24"/>
          <w:szCs w:val="24"/>
          <w:lang w:eastAsia="en-GB"/>
          <w14:ligatures w14:val="none"/>
        </w:rPr>
        <w:t>(</w:t>
      </w:r>
      <w:hyperlink r:id="rId12" w:history="1">
        <w:r w:rsidR="00CB4849" w:rsidRPr="004B51AA">
          <w:rPr>
            <w:rStyle w:val="Hyperlink"/>
            <w:color w:val="4472C4" w:themeColor="accent1"/>
            <w:sz w:val="24"/>
            <w:szCs w:val="24"/>
          </w:rPr>
          <w:t>General binding rules: small sewage discharge to the ground - GOV.UK (www.gov.uk)</w:t>
        </w:r>
      </w:hyperlink>
      <w:r w:rsidR="00CB4849" w:rsidRPr="004B51AA">
        <w:rPr>
          <w:color w:val="4472C4" w:themeColor="accent1"/>
          <w:sz w:val="24"/>
          <w:szCs w:val="24"/>
        </w:rPr>
        <w:t xml:space="preserve">) </w:t>
      </w:r>
      <w:r w:rsidR="00AD70D2" w:rsidRPr="00D30C02">
        <w:rPr>
          <w:rFonts w:ascii="Arial" w:eastAsia="Times New Roman" w:hAnsi="Arial" w:cs="Arial"/>
          <w:kern w:val="0"/>
          <w:sz w:val="24"/>
          <w:szCs w:val="24"/>
          <w:lang w:eastAsia="en-GB"/>
          <w14:ligatures w14:val="none"/>
        </w:rPr>
        <w:t xml:space="preserve">and </w:t>
      </w:r>
      <w:r w:rsidR="00CB4849" w:rsidRPr="00D30C02">
        <w:rPr>
          <w:rFonts w:ascii="Arial" w:eastAsia="Times New Roman" w:hAnsi="Arial" w:cs="Arial"/>
          <w:kern w:val="0"/>
          <w:sz w:val="24"/>
          <w:szCs w:val="24"/>
          <w:lang w:eastAsia="en-GB"/>
          <w14:ligatures w14:val="none"/>
        </w:rPr>
        <w:t>work through the points</w:t>
      </w:r>
      <w:r w:rsidR="00473E71" w:rsidRPr="00D30C02">
        <w:rPr>
          <w:rFonts w:ascii="Arial" w:eastAsia="Times New Roman" w:hAnsi="Arial" w:cs="Arial"/>
          <w:kern w:val="0"/>
          <w:sz w:val="24"/>
          <w:szCs w:val="24"/>
          <w:lang w:eastAsia="en-GB"/>
          <w14:ligatures w14:val="none"/>
        </w:rPr>
        <w:t xml:space="preserve"> to establish your answer. However, pay close attention to </w:t>
      </w:r>
      <w:r w:rsidR="004B51AA">
        <w:rPr>
          <w:rFonts w:ascii="Arial" w:eastAsia="Times New Roman" w:hAnsi="Arial" w:cs="Arial"/>
          <w:kern w:val="0"/>
          <w:sz w:val="24"/>
          <w:szCs w:val="24"/>
          <w:lang w:eastAsia="en-GB"/>
          <w14:ligatures w14:val="none"/>
        </w:rPr>
        <w:t>Rule</w:t>
      </w:r>
      <w:r w:rsidR="00473E71" w:rsidRPr="00D30C02">
        <w:rPr>
          <w:rFonts w:ascii="Arial" w:eastAsia="Times New Roman" w:hAnsi="Arial" w:cs="Arial"/>
          <w:kern w:val="0"/>
          <w:sz w:val="24"/>
          <w:szCs w:val="24"/>
          <w:lang w:eastAsia="en-GB"/>
          <w14:ligatures w14:val="none"/>
        </w:rPr>
        <w:t xml:space="preserve"> </w:t>
      </w:r>
      <w:r w:rsidR="00C11A79" w:rsidRPr="00D30C02">
        <w:rPr>
          <w:rFonts w:ascii="Arial" w:eastAsia="Times New Roman" w:hAnsi="Arial" w:cs="Arial"/>
          <w:kern w:val="0"/>
          <w:sz w:val="24"/>
          <w:szCs w:val="24"/>
          <w:lang w:eastAsia="en-GB"/>
          <w14:ligatures w14:val="none"/>
        </w:rPr>
        <w:t>6</w:t>
      </w:r>
      <w:r w:rsidR="00150DF0" w:rsidRPr="00D30C02">
        <w:rPr>
          <w:rFonts w:ascii="Arial" w:eastAsia="Times New Roman" w:hAnsi="Arial" w:cs="Arial"/>
          <w:kern w:val="0"/>
          <w:sz w:val="24"/>
          <w:szCs w:val="24"/>
          <w:lang w:eastAsia="en-GB"/>
          <w14:ligatures w14:val="none"/>
        </w:rPr>
        <w:t>, copied in below</w:t>
      </w:r>
      <w:r w:rsidR="00C11A79" w:rsidRPr="00D30C02">
        <w:rPr>
          <w:rFonts w:ascii="Arial" w:eastAsia="Times New Roman" w:hAnsi="Arial" w:cs="Arial"/>
          <w:kern w:val="0"/>
          <w:sz w:val="24"/>
          <w:szCs w:val="24"/>
          <w:lang w:eastAsia="en-GB"/>
          <w14:ligatures w14:val="none"/>
        </w:rPr>
        <w:t>, which dictates you MUST upgrade if your plant discharges to surface water</w:t>
      </w:r>
      <w:r w:rsidR="00150DF0" w:rsidRPr="00D30C02">
        <w:rPr>
          <w:rFonts w:ascii="Arial" w:eastAsia="Times New Roman" w:hAnsi="Arial" w:cs="Arial"/>
          <w:kern w:val="0"/>
          <w:sz w:val="24"/>
          <w:szCs w:val="24"/>
          <w:lang w:eastAsia="en-GB"/>
          <w14:ligatures w14:val="none"/>
        </w:rPr>
        <w:t>:</w:t>
      </w:r>
    </w:p>
    <w:p w14:paraId="31DA1AAF" w14:textId="77777777" w:rsidR="00150DF0" w:rsidRPr="00D30C02" w:rsidRDefault="00150DF0">
      <w:pPr>
        <w:spacing w:after="0" w:line="240" w:lineRule="auto"/>
        <w:rPr>
          <w:rFonts w:ascii="Arial" w:eastAsia="Times New Roman" w:hAnsi="Arial" w:cs="Arial"/>
          <w:i/>
          <w:iCs/>
          <w:kern w:val="0"/>
          <w:sz w:val="24"/>
          <w:szCs w:val="24"/>
          <w:lang w:eastAsia="en-GB"/>
          <w14:ligatures w14:val="none"/>
        </w:rPr>
      </w:pPr>
    </w:p>
    <w:p w14:paraId="109BD894" w14:textId="68A65848" w:rsidR="00150DF0" w:rsidRPr="00D30C02" w:rsidRDefault="00150DF0" w:rsidP="003F7434">
      <w:pPr>
        <w:pStyle w:val="Heading3"/>
        <w:shd w:val="clear" w:color="auto" w:fill="FFFFFF"/>
        <w:spacing w:before="0" w:beforeAutospacing="0" w:after="0" w:afterAutospacing="0"/>
        <w:ind w:left="720"/>
        <w:rPr>
          <w:rFonts w:ascii="Arial" w:hAnsi="Arial" w:cs="Arial"/>
          <w:i/>
          <w:iCs/>
          <w:color w:val="0B0C0C"/>
          <w:sz w:val="24"/>
          <w:szCs w:val="24"/>
        </w:rPr>
      </w:pPr>
      <w:r w:rsidRPr="00D30C02">
        <w:rPr>
          <w:rFonts w:ascii="Arial" w:hAnsi="Arial" w:cs="Arial"/>
          <w:i/>
          <w:iCs/>
          <w:color w:val="0B0C0C"/>
          <w:sz w:val="24"/>
          <w:szCs w:val="24"/>
        </w:rPr>
        <w:t>“Rule 6: use the correct treatment system</w:t>
      </w:r>
    </w:p>
    <w:p w14:paraId="45D062FB" w14:textId="77777777" w:rsidR="00150DF0" w:rsidRDefault="00150DF0" w:rsidP="003F7434">
      <w:pPr>
        <w:pStyle w:val="NormalWeb"/>
        <w:shd w:val="clear" w:color="auto" w:fill="FFFFFF"/>
        <w:spacing w:before="0" w:beforeAutospacing="0" w:after="0" w:afterAutospacing="0"/>
        <w:ind w:left="720"/>
        <w:rPr>
          <w:rFonts w:ascii="Arial" w:hAnsi="Arial" w:cs="Arial"/>
          <w:i/>
          <w:iCs/>
          <w:color w:val="0B0C0C"/>
        </w:rPr>
      </w:pPr>
      <w:r w:rsidRPr="00D30C02">
        <w:rPr>
          <w:rFonts w:ascii="Arial" w:hAnsi="Arial" w:cs="Arial"/>
          <w:i/>
          <w:iCs/>
          <w:color w:val="0B0C0C"/>
        </w:rPr>
        <w:t>You must use a small sewage treatment plant to treat the sewage if you’re discharging to a watercourse such as a river or stream. A sewage treatment plant, also known as a package treatment plant, treats sewage to a higher standard than a septic tank.</w:t>
      </w:r>
    </w:p>
    <w:p w14:paraId="3257E22F" w14:textId="77777777" w:rsidR="003F7434" w:rsidRPr="00D30C02" w:rsidRDefault="003F7434" w:rsidP="003F7434">
      <w:pPr>
        <w:pStyle w:val="NormalWeb"/>
        <w:shd w:val="clear" w:color="auto" w:fill="FFFFFF"/>
        <w:spacing w:before="0" w:beforeAutospacing="0" w:after="0" w:afterAutospacing="0"/>
        <w:ind w:left="720"/>
        <w:rPr>
          <w:rFonts w:ascii="Arial" w:hAnsi="Arial" w:cs="Arial"/>
          <w:i/>
          <w:iCs/>
          <w:color w:val="0B0C0C"/>
        </w:rPr>
      </w:pPr>
    </w:p>
    <w:p w14:paraId="66722062" w14:textId="77777777" w:rsidR="00150DF0" w:rsidRDefault="00150DF0" w:rsidP="003F7434">
      <w:pPr>
        <w:pStyle w:val="NormalWeb"/>
        <w:shd w:val="clear" w:color="auto" w:fill="FFFFFF"/>
        <w:spacing w:before="0" w:beforeAutospacing="0" w:after="0" w:afterAutospacing="0"/>
        <w:ind w:left="720"/>
        <w:rPr>
          <w:rFonts w:ascii="Arial" w:hAnsi="Arial" w:cs="Arial"/>
          <w:i/>
          <w:iCs/>
          <w:color w:val="0B0C0C"/>
        </w:rPr>
      </w:pPr>
      <w:r w:rsidRPr="00D30C02">
        <w:rPr>
          <w:rFonts w:ascii="Arial" w:hAnsi="Arial" w:cs="Arial"/>
          <w:i/>
          <w:iCs/>
          <w:color w:val="0B0C0C"/>
        </w:rPr>
        <w:t>If your septic tank discharges directly to a watercourse, as soon as possible you must do one of the following:</w:t>
      </w:r>
    </w:p>
    <w:p w14:paraId="67875D71" w14:textId="77777777" w:rsidR="003F7434" w:rsidRPr="00D30C02" w:rsidRDefault="003F7434" w:rsidP="003F7434">
      <w:pPr>
        <w:pStyle w:val="NormalWeb"/>
        <w:shd w:val="clear" w:color="auto" w:fill="FFFFFF"/>
        <w:spacing w:before="0" w:beforeAutospacing="0" w:after="0" w:afterAutospacing="0"/>
        <w:ind w:left="720"/>
        <w:rPr>
          <w:rFonts w:ascii="Arial" w:hAnsi="Arial" w:cs="Arial"/>
          <w:i/>
          <w:iCs/>
          <w:color w:val="0B0C0C"/>
        </w:rPr>
      </w:pPr>
    </w:p>
    <w:p w14:paraId="43512A57" w14:textId="77777777" w:rsidR="00150DF0" w:rsidRPr="00D30C02" w:rsidRDefault="00150DF0" w:rsidP="003F7434">
      <w:pPr>
        <w:numPr>
          <w:ilvl w:val="0"/>
          <w:numId w:val="14"/>
        </w:numPr>
        <w:shd w:val="clear" w:color="auto" w:fill="FFFFFF"/>
        <w:tabs>
          <w:tab w:val="clear" w:pos="720"/>
          <w:tab w:val="num" w:pos="1440"/>
        </w:tabs>
        <w:spacing w:after="0" w:line="240" w:lineRule="auto"/>
        <w:ind w:firstLine="0"/>
        <w:rPr>
          <w:rFonts w:ascii="Arial" w:hAnsi="Arial" w:cs="Arial"/>
          <w:i/>
          <w:iCs/>
          <w:color w:val="0B0C0C"/>
          <w:sz w:val="24"/>
          <w:szCs w:val="24"/>
        </w:rPr>
      </w:pPr>
      <w:r w:rsidRPr="00D30C02">
        <w:rPr>
          <w:rFonts w:ascii="Arial" w:hAnsi="Arial" w:cs="Arial"/>
          <w:i/>
          <w:iCs/>
          <w:color w:val="0B0C0C"/>
          <w:sz w:val="24"/>
          <w:szCs w:val="24"/>
        </w:rPr>
        <w:t>connect to a public foul sewer</w:t>
      </w:r>
    </w:p>
    <w:p w14:paraId="1BD2242C" w14:textId="77777777" w:rsidR="00150DF0" w:rsidRPr="00D30C02" w:rsidRDefault="00150DF0" w:rsidP="003F7434">
      <w:pPr>
        <w:numPr>
          <w:ilvl w:val="0"/>
          <w:numId w:val="14"/>
        </w:numPr>
        <w:shd w:val="clear" w:color="auto" w:fill="FFFFFF"/>
        <w:tabs>
          <w:tab w:val="clear" w:pos="720"/>
          <w:tab w:val="num" w:pos="1440"/>
        </w:tabs>
        <w:spacing w:after="0" w:line="240" w:lineRule="auto"/>
        <w:ind w:firstLine="0"/>
        <w:rPr>
          <w:rFonts w:ascii="Arial" w:hAnsi="Arial" w:cs="Arial"/>
          <w:i/>
          <w:iCs/>
          <w:color w:val="0B0C0C"/>
          <w:sz w:val="24"/>
          <w:szCs w:val="24"/>
        </w:rPr>
      </w:pPr>
      <w:r w:rsidRPr="00D30C02">
        <w:rPr>
          <w:rFonts w:ascii="Arial" w:hAnsi="Arial" w:cs="Arial"/>
          <w:i/>
          <w:iCs/>
          <w:color w:val="0B0C0C"/>
          <w:sz w:val="24"/>
          <w:szCs w:val="24"/>
        </w:rPr>
        <w:t>replace your septic tank with a small sewage treatment plant</w:t>
      </w:r>
    </w:p>
    <w:p w14:paraId="67C27A48" w14:textId="77777777" w:rsidR="00150DF0" w:rsidRPr="003F7434" w:rsidRDefault="00150DF0" w:rsidP="00397001">
      <w:pPr>
        <w:numPr>
          <w:ilvl w:val="0"/>
          <w:numId w:val="14"/>
        </w:numPr>
        <w:shd w:val="clear" w:color="auto" w:fill="FFFFFF"/>
        <w:tabs>
          <w:tab w:val="clear" w:pos="720"/>
          <w:tab w:val="num" w:pos="1440"/>
        </w:tabs>
        <w:spacing w:after="0" w:line="240" w:lineRule="auto"/>
        <w:ind w:left="1418" w:hanging="709"/>
        <w:rPr>
          <w:rFonts w:ascii="Arial" w:hAnsi="Arial" w:cs="Arial"/>
          <w:i/>
          <w:iCs/>
          <w:color w:val="0B0C0C"/>
          <w:sz w:val="24"/>
          <w:szCs w:val="24"/>
        </w:rPr>
      </w:pPr>
      <w:r w:rsidRPr="00D30C02">
        <w:rPr>
          <w:rFonts w:ascii="Arial" w:hAnsi="Arial" w:cs="Arial"/>
          <w:i/>
          <w:iCs/>
          <w:color w:val="0B0C0C"/>
          <w:sz w:val="24"/>
          <w:szCs w:val="24"/>
        </w:rPr>
        <w:t>install a drainage field (also known as an infiltration system) – a series of pipes with holes placed in trenches and arranged so that the waste water can trickle through the ground for further treatment – and check if you meet the </w:t>
      </w:r>
      <w:hyperlink r:id="rId13" w:history="1">
        <w:r w:rsidRPr="00D30C02">
          <w:rPr>
            <w:rStyle w:val="Hyperlink"/>
            <w:rFonts w:ascii="Arial" w:hAnsi="Arial" w:cs="Arial"/>
            <w:i/>
            <w:iCs/>
            <w:color w:val="1D70B8"/>
            <w:sz w:val="24"/>
            <w:szCs w:val="24"/>
          </w:rPr>
          <w:t>general binding rules for discharges to ground</w:t>
        </w:r>
      </w:hyperlink>
    </w:p>
    <w:p w14:paraId="0158F330" w14:textId="77777777" w:rsidR="003F7434" w:rsidRPr="00D30C02" w:rsidRDefault="003F7434" w:rsidP="003F7434">
      <w:pPr>
        <w:shd w:val="clear" w:color="auto" w:fill="FFFFFF"/>
        <w:spacing w:after="0" w:line="240" w:lineRule="auto"/>
        <w:ind w:left="720"/>
        <w:rPr>
          <w:rFonts w:ascii="Arial" w:hAnsi="Arial" w:cs="Arial"/>
          <w:i/>
          <w:iCs/>
          <w:color w:val="0B0C0C"/>
          <w:sz w:val="24"/>
          <w:szCs w:val="24"/>
        </w:rPr>
      </w:pPr>
    </w:p>
    <w:p w14:paraId="2ADA153E" w14:textId="2A618091" w:rsidR="00150DF0" w:rsidRDefault="00150DF0" w:rsidP="003F7434">
      <w:pPr>
        <w:pStyle w:val="NormalWeb"/>
        <w:shd w:val="clear" w:color="auto" w:fill="FFFFFF"/>
        <w:spacing w:before="0" w:beforeAutospacing="0" w:after="0" w:afterAutospacing="0"/>
        <w:ind w:left="720"/>
        <w:rPr>
          <w:rFonts w:ascii="Arial" w:hAnsi="Arial" w:cs="Arial"/>
          <w:i/>
          <w:iCs/>
          <w:color w:val="0B0C0C"/>
        </w:rPr>
      </w:pPr>
      <w:r w:rsidRPr="00D30C02">
        <w:rPr>
          <w:rFonts w:ascii="Arial" w:hAnsi="Arial" w:cs="Arial"/>
          <w:i/>
          <w:iCs/>
          <w:color w:val="0B0C0C"/>
        </w:rPr>
        <w:t>You must have plans in place to do this work within a reasonable timescale, usually 12 months.”</w:t>
      </w:r>
    </w:p>
    <w:p w14:paraId="6BC1CA37" w14:textId="77777777" w:rsidR="003F7434" w:rsidRPr="00D30C02" w:rsidRDefault="003F7434" w:rsidP="003F7434">
      <w:pPr>
        <w:pStyle w:val="NormalWeb"/>
        <w:shd w:val="clear" w:color="auto" w:fill="FFFFFF"/>
        <w:spacing w:before="0" w:beforeAutospacing="0" w:after="0" w:afterAutospacing="0"/>
        <w:ind w:left="720"/>
        <w:rPr>
          <w:rFonts w:ascii="Arial" w:hAnsi="Arial" w:cs="Arial"/>
          <w:i/>
          <w:iCs/>
          <w:color w:val="0B0C0C"/>
        </w:rPr>
      </w:pPr>
    </w:p>
    <w:p w14:paraId="0B6DB362" w14:textId="77777777" w:rsidR="00150DF0" w:rsidRDefault="00150DF0" w:rsidP="003F7434">
      <w:pPr>
        <w:pStyle w:val="Heading4"/>
        <w:shd w:val="clear" w:color="auto" w:fill="FFFFFF"/>
        <w:spacing w:before="0" w:beforeAutospacing="0" w:after="0" w:afterAutospacing="0"/>
        <w:ind w:left="720"/>
        <w:rPr>
          <w:rFonts w:ascii="Arial" w:hAnsi="Arial" w:cs="Arial"/>
          <w:i/>
          <w:iCs/>
          <w:color w:val="0B0C0C"/>
        </w:rPr>
      </w:pPr>
      <w:r w:rsidRPr="00D30C02">
        <w:rPr>
          <w:rFonts w:ascii="Arial" w:hAnsi="Arial" w:cs="Arial"/>
          <w:i/>
          <w:iCs/>
          <w:color w:val="0B0C0C"/>
        </w:rPr>
        <w:t>If you buy or sell a property with a septic tank that discharges directly into a watercourse</w:t>
      </w:r>
    </w:p>
    <w:p w14:paraId="59C50888" w14:textId="77777777" w:rsidR="00C86829" w:rsidRPr="00D30C02" w:rsidRDefault="00C86829" w:rsidP="003F7434">
      <w:pPr>
        <w:pStyle w:val="Heading4"/>
        <w:shd w:val="clear" w:color="auto" w:fill="FFFFFF"/>
        <w:spacing w:before="0" w:beforeAutospacing="0" w:after="0" w:afterAutospacing="0"/>
        <w:ind w:left="720"/>
        <w:rPr>
          <w:rFonts w:ascii="Arial" w:hAnsi="Arial" w:cs="Arial"/>
          <w:i/>
          <w:iCs/>
          <w:color w:val="0B0C0C"/>
        </w:rPr>
      </w:pPr>
    </w:p>
    <w:p w14:paraId="0A877180" w14:textId="77777777" w:rsidR="00150DF0" w:rsidRPr="00D30C02" w:rsidRDefault="00150DF0" w:rsidP="003F7434">
      <w:pPr>
        <w:pStyle w:val="NormalWeb"/>
        <w:shd w:val="clear" w:color="auto" w:fill="FFFFFF"/>
        <w:spacing w:before="0" w:beforeAutospacing="0" w:after="0" w:afterAutospacing="0"/>
        <w:ind w:left="720"/>
        <w:rPr>
          <w:rFonts w:ascii="Arial" w:hAnsi="Arial" w:cs="Arial"/>
          <w:i/>
          <w:iCs/>
          <w:color w:val="0B0C0C"/>
        </w:rPr>
      </w:pPr>
      <w:r w:rsidRPr="00D30C02">
        <w:rPr>
          <w:rFonts w:ascii="Arial" w:hAnsi="Arial" w:cs="Arial"/>
          <w:i/>
          <w:iCs/>
          <w:color w:val="0B0C0C"/>
        </w:rPr>
        <w:t>You should agree with the buyer or seller who will be responsible for replacing or upgrading the treatment system. You should agree this as a condition of sale.</w:t>
      </w:r>
    </w:p>
    <w:p w14:paraId="71403355" w14:textId="77777777" w:rsidR="00150DF0" w:rsidRPr="00D30C02" w:rsidRDefault="00150DF0">
      <w:pPr>
        <w:spacing w:after="0" w:line="240" w:lineRule="auto"/>
        <w:rPr>
          <w:rFonts w:ascii="Arial" w:eastAsia="Times New Roman" w:hAnsi="Arial" w:cs="Arial"/>
          <w:i/>
          <w:iCs/>
          <w:kern w:val="0"/>
          <w:sz w:val="24"/>
          <w:szCs w:val="24"/>
          <w:lang w:eastAsia="en-GB"/>
          <w14:ligatures w14:val="none"/>
        </w:rPr>
      </w:pPr>
    </w:p>
    <w:p w14:paraId="3B1D5AA1" w14:textId="77777777" w:rsidR="00CB4849" w:rsidRPr="00D30C02" w:rsidRDefault="00CB4849" w:rsidP="00B652FD">
      <w:pPr>
        <w:pStyle w:val="ListParagraph"/>
        <w:spacing w:after="0" w:line="240" w:lineRule="auto"/>
        <w:ind w:left="0"/>
        <w:rPr>
          <w:rFonts w:ascii="Arial" w:eastAsia="Times New Roman" w:hAnsi="Arial" w:cs="Arial"/>
          <w:i/>
          <w:iCs/>
          <w:kern w:val="0"/>
          <w:sz w:val="24"/>
          <w:szCs w:val="24"/>
          <w:lang w:eastAsia="en-GB"/>
          <w14:ligatures w14:val="none"/>
        </w:rPr>
      </w:pPr>
    </w:p>
    <w:p w14:paraId="7AAAFAF6" w14:textId="77777777" w:rsidR="001B1880" w:rsidRDefault="00872B92" w:rsidP="00B652FD">
      <w:pPr>
        <w:pStyle w:val="ListParagraph"/>
        <w:numPr>
          <w:ilvl w:val="0"/>
          <w:numId w:val="5"/>
        </w:numPr>
        <w:spacing w:after="0" w:line="240" w:lineRule="auto"/>
        <w:ind w:left="0" w:firstLine="0"/>
        <w:rPr>
          <w:rFonts w:ascii="Arial" w:eastAsia="Times New Roman" w:hAnsi="Arial" w:cs="Arial"/>
          <w:b/>
          <w:bCs/>
          <w:i/>
          <w:iCs/>
          <w:kern w:val="0"/>
          <w:sz w:val="24"/>
          <w:szCs w:val="24"/>
          <w:lang w:eastAsia="en-GB"/>
          <w14:ligatures w14:val="none"/>
        </w:rPr>
      </w:pPr>
      <w:r w:rsidRPr="00397001">
        <w:rPr>
          <w:rFonts w:ascii="Arial" w:eastAsia="Times New Roman" w:hAnsi="Arial" w:cs="Arial"/>
          <w:b/>
          <w:bCs/>
          <w:i/>
          <w:iCs/>
          <w:kern w:val="0"/>
          <w:sz w:val="24"/>
          <w:szCs w:val="24"/>
          <w:lang w:eastAsia="en-GB"/>
          <w14:ligatures w14:val="none"/>
        </w:rPr>
        <w:t>Are the contractors carrying out the work going to be liable for any damage caused to the property/infrastructure?</w:t>
      </w:r>
      <w:r w:rsidR="001B1880" w:rsidRPr="00397001">
        <w:rPr>
          <w:rFonts w:ascii="Arial" w:eastAsia="Times New Roman" w:hAnsi="Arial" w:cs="Arial"/>
          <w:b/>
          <w:bCs/>
          <w:i/>
          <w:iCs/>
          <w:kern w:val="0"/>
          <w:sz w:val="24"/>
          <w:szCs w:val="24"/>
          <w:lang w:eastAsia="en-GB"/>
          <w14:ligatures w14:val="none"/>
        </w:rPr>
        <w:t xml:space="preserve"> </w:t>
      </w:r>
    </w:p>
    <w:p w14:paraId="2D75FEC3" w14:textId="77777777" w:rsidR="00397001" w:rsidRPr="00397001" w:rsidRDefault="00397001" w:rsidP="00397001">
      <w:pPr>
        <w:pStyle w:val="ListParagraph"/>
        <w:spacing w:after="0" w:line="240" w:lineRule="auto"/>
        <w:ind w:left="0"/>
        <w:rPr>
          <w:rFonts w:ascii="Arial" w:eastAsia="Times New Roman" w:hAnsi="Arial" w:cs="Arial"/>
          <w:b/>
          <w:bCs/>
          <w:i/>
          <w:iCs/>
          <w:kern w:val="0"/>
          <w:sz w:val="24"/>
          <w:szCs w:val="24"/>
          <w:lang w:eastAsia="en-GB"/>
          <w14:ligatures w14:val="none"/>
        </w:rPr>
      </w:pPr>
    </w:p>
    <w:p w14:paraId="132A80A2" w14:textId="6095724F" w:rsidR="00A47B5A" w:rsidRDefault="00355763" w:rsidP="00B652FD">
      <w:pPr>
        <w:pStyle w:val="ListParagraph"/>
        <w:spacing w:after="0" w:line="240" w:lineRule="auto"/>
        <w:ind w:left="0"/>
        <w:rPr>
          <w:rFonts w:ascii="Arial" w:eastAsia="Times New Roman" w:hAnsi="Arial" w:cs="Arial"/>
          <w:kern w:val="0"/>
          <w:sz w:val="24"/>
          <w:szCs w:val="24"/>
          <w:lang w:eastAsia="en-GB"/>
          <w14:ligatures w14:val="none"/>
        </w:rPr>
      </w:pPr>
      <w:r w:rsidRPr="00A47B5A">
        <w:rPr>
          <w:rFonts w:ascii="Arial" w:eastAsia="Times New Roman" w:hAnsi="Arial" w:cs="Arial"/>
          <w:kern w:val="0"/>
          <w:sz w:val="24"/>
          <w:szCs w:val="24"/>
          <w:lang w:eastAsia="en-GB"/>
          <w14:ligatures w14:val="none"/>
        </w:rPr>
        <w:t>If you decide to go ahead after the site visit</w:t>
      </w:r>
      <w:r w:rsidR="00CF36D5" w:rsidRPr="00A47B5A">
        <w:rPr>
          <w:rFonts w:ascii="Arial" w:eastAsia="Times New Roman" w:hAnsi="Arial" w:cs="Arial"/>
          <w:kern w:val="0"/>
          <w:sz w:val="24"/>
          <w:szCs w:val="24"/>
          <w:lang w:eastAsia="en-GB"/>
          <w14:ligatures w14:val="none"/>
        </w:rPr>
        <w:t>, y</w:t>
      </w:r>
      <w:r w:rsidRPr="00A47B5A">
        <w:rPr>
          <w:rFonts w:ascii="Arial" w:eastAsia="Times New Roman" w:hAnsi="Arial" w:cs="Arial"/>
          <w:kern w:val="0"/>
          <w:sz w:val="24"/>
          <w:szCs w:val="24"/>
          <w:lang w:eastAsia="en-GB"/>
          <w14:ligatures w14:val="none"/>
        </w:rPr>
        <w:t xml:space="preserve">ou will </w:t>
      </w:r>
      <w:proofErr w:type="gramStart"/>
      <w:r w:rsidRPr="00A47B5A">
        <w:rPr>
          <w:rFonts w:ascii="Arial" w:eastAsia="Times New Roman" w:hAnsi="Arial" w:cs="Arial"/>
          <w:kern w:val="0"/>
          <w:sz w:val="24"/>
          <w:szCs w:val="24"/>
          <w:lang w:eastAsia="en-GB"/>
          <w14:ligatures w14:val="none"/>
        </w:rPr>
        <w:t>enter</w:t>
      </w:r>
      <w:r w:rsidR="001B1880" w:rsidRPr="00A47B5A">
        <w:rPr>
          <w:rFonts w:ascii="Arial" w:eastAsia="Times New Roman" w:hAnsi="Arial" w:cs="Arial"/>
          <w:kern w:val="0"/>
          <w:sz w:val="24"/>
          <w:szCs w:val="24"/>
          <w:lang w:eastAsia="en-GB"/>
          <w14:ligatures w14:val="none"/>
        </w:rPr>
        <w:t xml:space="preserve"> </w:t>
      </w:r>
      <w:r w:rsidRPr="00A47B5A">
        <w:rPr>
          <w:rFonts w:ascii="Arial" w:eastAsia="Times New Roman" w:hAnsi="Arial" w:cs="Arial"/>
          <w:kern w:val="0"/>
          <w:sz w:val="24"/>
          <w:szCs w:val="24"/>
          <w:lang w:eastAsia="en-GB"/>
          <w14:ligatures w14:val="none"/>
        </w:rPr>
        <w:t>into</w:t>
      </w:r>
      <w:proofErr w:type="gramEnd"/>
      <w:r w:rsidRPr="00A47B5A">
        <w:rPr>
          <w:rFonts w:ascii="Arial" w:eastAsia="Times New Roman" w:hAnsi="Arial" w:cs="Arial"/>
          <w:kern w:val="0"/>
          <w:sz w:val="24"/>
          <w:szCs w:val="24"/>
          <w:lang w:eastAsia="en-GB"/>
          <w14:ligatures w14:val="none"/>
        </w:rPr>
        <w:t xml:space="preserve"> a contract with the</w:t>
      </w:r>
      <w:r w:rsidR="00CF36D5" w:rsidRPr="00A47B5A">
        <w:rPr>
          <w:rFonts w:ascii="Arial" w:eastAsia="Times New Roman" w:hAnsi="Arial" w:cs="Arial"/>
          <w:kern w:val="0"/>
          <w:sz w:val="24"/>
          <w:szCs w:val="24"/>
          <w:lang w:eastAsia="en-GB"/>
          <w14:ligatures w14:val="none"/>
        </w:rPr>
        <w:t xml:space="preserve"> contractor which will set out your rights and the duties the contractor owes you. </w:t>
      </w:r>
      <w:r w:rsidR="008B65F6" w:rsidRPr="00A47B5A">
        <w:rPr>
          <w:rFonts w:ascii="Arial" w:eastAsia="Times New Roman" w:hAnsi="Arial" w:cs="Arial"/>
          <w:kern w:val="0"/>
          <w:sz w:val="24"/>
          <w:szCs w:val="24"/>
          <w:lang w:eastAsia="en-GB"/>
          <w14:ligatures w14:val="none"/>
        </w:rPr>
        <w:t xml:space="preserve">This will explain </w:t>
      </w:r>
      <w:r w:rsidR="005225EF" w:rsidRPr="00A47B5A">
        <w:rPr>
          <w:rFonts w:ascii="Arial" w:eastAsia="Times New Roman" w:hAnsi="Arial" w:cs="Arial"/>
          <w:kern w:val="0"/>
          <w:sz w:val="24"/>
          <w:szCs w:val="24"/>
          <w:lang w:eastAsia="en-GB"/>
          <w14:ligatures w14:val="none"/>
        </w:rPr>
        <w:t xml:space="preserve">to what extent the contractor will be liable for any damage caused. This will also set out how the contractor will repair or reinstate the </w:t>
      </w:r>
      <w:r w:rsidR="004569D8" w:rsidRPr="00A47B5A">
        <w:rPr>
          <w:rFonts w:ascii="Arial" w:eastAsia="Times New Roman" w:hAnsi="Arial" w:cs="Arial"/>
          <w:kern w:val="0"/>
          <w:sz w:val="24"/>
          <w:szCs w:val="24"/>
          <w:lang w:eastAsia="en-GB"/>
          <w14:ligatures w14:val="none"/>
        </w:rPr>
        <w:t xml:space="preserve">ground after installing the new system. </w:t>
      </w:r>
    </w:p>
    <w:p w14:paraId="57BF5A86" w14:textId="77777777" w:rsidR="00A47B5A" w:rsidRDefault="00A47B5A" w:rsidP="00B652FD">
      <w:pPr>
        <w:pStyle w:val="ListParagraph"/>
        <w:spacing w:after="0" w:line="240" w:lineRule="auto"/>
        <w:ind w:left="0"/>
        <w:rPr>
          <w:rFonts w:ascii="Arial" w:eastAsia="Times New Roman" w:hAnsi="Arial" w:cs="Arial"/>
          <w:kern w:val="0"/>
          <w:sz w:val="24"/>
          <w:szCs w:val="24"/>
          <w:lang w:eastAsia="en-GB"/>
          <w14:ligatures w14:val="none"/>
        </w:rPr>
      </w:pPr>
    </w:p>
    <w:p w14:paraId="12ADA379" w14:textId="604F2806" w:rsidR="00872B92" w:rsidRPr="00A47B5A" w:rsidRDefault="004569D8" w:rsidP="00B652FD">
      <w:pPr>
        <w:pStyle w:val="ListParagraph"/>
        <w:spacing w:after="0" w:line="240" w:lineRule="auto"/>
        <w:ind w:left="0"/>
        <w:rPr>
          <w:rFonts w:ascii="Arial" w:eastAsia="Times New Roman" w:hAnsi="Arial" w:cs="Arial"/>
          <w:kern w:val="0"/>
          <w:sz w:val="24"/>
          <w:szCs w:val="24"/>
          <w:lang w:eastAsia="en-GB"/>
          <w14:ligatures w14:val="none"/>
        </w:rPr>
      </w:pPr>
      <w:r w:rsidRPr="00A47B5A">
        <w:rPr>
          <w:rFonts w:ascii="Arial" w:eastAsia="Times New Roman" w:hAnsi="Arial" w:cs="Arial"/>
          <w:kern w:val="0"/>
          <w:sz w:val="24"/>
          <w:szCs w:val="24"/>
          <w:lang w:eastAsia="en-GB"/>
          <w14:ligatures w14:val="none"/>
        </w:rPr>
        <w:t xml:space="preserve">Please note that the contractor may not be able to repair or reinstate the ground exactly as it was before </w:t>
      </w:r>
      <w:r w:rsidR="00930C9F" w:rsidRPr="00A47B5A">
        <w:rPr>
          <w:rFonts w:ascii="Arial" w:eastAsia="Times New Roman" w:hAnsi="Arial" w:cs="Arial"/>
          <w:kern w:val="0"/>
          <w:sz w:val="24"/>
          <w:szCs w:val="24"/>
          <w:lang w:eastAsia="en-GB"/>
          <w14:ligatures w14:val="none"/>
        </w:rPr>
        <w:t xml:space="preserve">the new system was installed. </w:t>
      </w:r>
      <w:r w:rsidR="00CF36D5" w:rsidRPr="00A47B5A">
        <w:rPr>
          <w:rFonts w:ascii="Arial" w:eastAsia="Times New Roman" w:hAnsi="Arial" w:cs="Arial"/>
          <w:kern w:val="0"/>
          <w:sz w:val="24"/>
          <w:szCs w:val="24"/>
          <w:lang w:eastAsia="en-GB"/>
          <w14:ligatures w14:val="none"/>
        </w:rPr>
        <w:t>You must read this</w:t>
      </w:r>
      <w:r w:rsidR="00930C9F" w:rsidRPr="00A47B5A">
        <w:rPr>
          <w:rFonts w:ascii="Arial" w:eastAsia="Times New Roman" w:hAnsi="Arial" w:cs="Arial"/>
          <w:kern w:val="0"/>
          <w:sz w:val="24"/>
          <w:szCs w:val="24"/>
          <w:lang w:eastAsia="en-GB"/>
          <w14:ligatures w14:val="none"/>
        </w:rPr>
        <w:t xml:space="preserve"> contract</w:t>
      </w:r>
      <w:r w:rsidR="00CF36D5" w:rsidRPr="00A47B5A">
        <w:rPr>
          <w:rFonts w:ascii="Arial" w:eastAsia="Times New Roman" w:hAnsi="Arial" w:cs="Arial"/>
          <w:kern w:val="0"/>
          <w:sz w:val="24"/>
          <w:szCs w:val="24"/>
          <w:lang w:eastAsia="en-GB"/>
          <w14:ligatures w14:val="none"/>
        </w:rPr>
        <w:t xml:space="preserve"> carefully and decide if it is suitable for you.</w:t>
      </w:r>
    </w:p>
    <w:p w14:paraId="2A65131A" w14:textId="77777777" w:rsidR="00872B92" w:rsidRPr="00D30C02" w:rsidRDefault="00872B92" w:rsidP="00B652FD">
      <w:pPr>
        <w:pStyle w:val="ListParagraph"/>
        <w:spacing w:after="0" w:line="240" w:lineRule="auto"/>
        <w:ind w:left="0"/>
        <w:rPr>
          <w:rFonts w:ascii="Arial" w:eastAsia="Times New Roman" w:hAnsi="Arial" w:cs="Arial"/>
          <w:kern w:val="0"/>
          <w:sz w:val="24"/>
          <w:szCs w:val="24"/>
          <w:lang w:eastAsia="en-GB"/>
          <w14:ligatures w14:val="none"/>
        </w:rPr>
      </w:pPr>
    </w:p>
    <w:p w14:paraId="029AA47D" w14:textId="25E339EE" w:rsidR="00872B92" w:rsidRDefault="00872B92" w:rsidP="00B652FD">
      <w:pPr>
        <w:pStyle w:val="ListParagraph"/>
        <w:numPr>
          <w:ilvl w:val="0"/>
          <w:numId w:val="5"/>
        </w:numPr>
        <w:spacing w:after="0" w:line="240" w:lineRule="auto"/>
        <w:ind w:left="0" w:firstLine="0"/>
        <w:rPr>
          <w:rFonts w:ascii="Arial" w:eastAsia="Times New Roman" w:hAnsi="Arial" w:cs="Arial"/>
          <w:b/>
          <w:bCs/>
          <w:i/>
          <w:iCs/>
          <w:kern w:val="0"/>
          <w:sz w:val="24"/>
          <w:szCs w:val="24"/>
          <w:lang w:eastAsia="en-GB"/>
          <w14:ligatures w14:val="none"/>
        </w:rPr>
      </w:pPr>
      <w:r w:rsidRPr="00CD334B">
        <w:rPr>
          <w:rFonts w:ascii="Arial" w:eastAsia="Times New Roman" w:hAnsi="Arial" w:cs="Arial"/>
          <w:b/>
          <w:bCs/>
          <w:i/>
          <w:iCs/>
          <w:kern w:val="0"/>
          <w:sz w:val="24"/>
          <w:szCs w:val="24"/>
          <w:lang w:eastAsia="en-GB"/>
          <w14:ligatures w14:val="none"/>
        </w:rPr>
        <w:lastRenderedPageBreak/>
        <w:t xml:space="preserve">If the site visit deems the property </w:t>
      </w:r>
      <w:r w:rsidR="00022582" w:rsidRPr="00CD334B">
        <w:rPr>
          <w:rFonts w:ascii="Arial" w:eastAsia="Times New Roman" w:hAnsi="Arial" w:cs="Arial"/>
          <w:b/>
          <w:bCs/>
          <w:i/>
          <w:iCs/>
          <w:kern w:val="0"/>
          <w:sz w:val="24"/>
          <w:szCs w:val="24"/>
          <w:lang w:eastAsia="en-GB"/>
          <w14:ligatures w14:val="none"/>
        </w:rPr>
        <w:t>needs</w:t>
      </w:r>
      <w:r w:rsidRPr="00CD334B">
        <w:rPr>
          <w:rFonts w:ascii="Arial" w:eastAsia="Times New Roman" w:hAnsi="Arial" w:cs="Arial"/>
          <w:b/>
          <w:bCs/>
          <w:i/>
          <w:iCs/>
          <w:kern w:val="0"/>
          <w:sz w:val="24"/>
          <w:szCs w:val="24"/>
          <w:lang w:eastAsia="en-GB"/>
          <w14:ligatures w14:val="none"/>
        </w:rPr>
        <w:t xml:space="preserve"> an upgrade, but turns out it’s not eligible for some reason or another, will I be reported as being non-compliant?</w:t>
      </w:r>
    </w:p>
    <w:p w14:paraId="10BCFFAE" w14:textId="77777777" w:rsidR="00CD334B" w:rsidRPr="00CD334B" w:rsidRDefault="00CD334B" w:rsidP="00CD334B">
      <w:pPr>
        <w:pStyle w:val="ListParagraph"/>
        <w:spacing w:after="0" w:line="240" w:lineRule="auto"/>
        <w:ind w:left="0"/>
        <w:rPr>
          <w:rFonts w:ascii="Arial" w:eastAsia="Times New Roman" w:hAnsi="Arial" w:cs="Arial"/>
          <w:b/>
          <w:bCs/>
          <w:i/>
          <w:iCs/>
          <w:kern w:val="0"/>
          <w:sz w:val="24"/>
          <w:szCs w:val="24"/>
          <w:lang w:eastAsia="en-GB"/>
          <w14:ligatures w14:val="none"/>
        </w:rPr>
      </w:pPr>
    </w:p>
    <w:p w14:paraId="12F9C86B" w14:textId="70394202" w:rsidR="007054D4" w:rsidRDefault="00377A52" w:rsidP="00B652FD">
      <w:pPr>
        <w:pStyle w:val="ListParagraph"/>
        <w:spacing w:after="0" w:line="240" w:lineRule="auto"/>
        <w:ind w:left="0"/>
        <w:rPr>
          <w:rFonts w:ascii="Arial" w:eastAsia="Times New Roman" w:hAnsi="Arial" w:cs="Arial"/>
          <w:kern w:val="0"/>
          <w:sz w:val="24"/>
          <w:szCs w:val="24"/>
          <w:lang w:eastAsia="en-GB"/>
          <w14:ligatures w14:val="none"/>
        </w:rPr>
      </w:pPr>
      <w:r w:rsidRPr="00A47B5A">
        <w:rPr>
          <w:rFonts w:ascii="Arial" w:eastAsia="Times New Roman" w:hAnsi="Arial" w:cs="Arial"/>
          <w:kern w:val="0"/>
          <w:sz w:val="24"/>
          <w:szCs w:val="24"/>
          <w:lang w:eastAsia="en-GB"/>
          <w14:ligatures w14:val="none"/>
        </w:rPr>
        <w:t>You will not be reported</w:t>
      </w:r>
      <w:r w:rsidR="00475F29" w:rsidRPr="00A47B5A">
        <w:rPr>
          <w:rFonts w:ascii="Arial" w:eastAsia="Times New Roman" w:hAnsi="Arial" w:cs="Arial"/>
          <w:kern w:val="0"/>
          <w:sz w:val="24"/>
          <w:szCs w:val="24"/>
          <w:lang w:eastAsia="en-GB"/>
          <w14:ligatures w14:val="none"/>
        </w:rPr>
        <w:t xml:space="preserve"> for non-compliance</w:t>
      </w:r>
      <w:r w:rsidR="0094159E">
        <w:rPr>
          <w:rFonts w:ascii="Arial" w:eastAsia="Times New Roman" w:hAnsi="Arial" w:cs="Arial"/>
          <w:kern w:val="0"/>
          <w:sz w:val="24"/>
          <w:szCs w:val="24"/>
          <w:lang w:eastAsia="en-GB"/>
          <w14:ligatures w14:val="none"/>
        </w:rPr>
        <w:t xml:space="preserve"> </w:t>
      </w:r>
      <w:r w:rsidR="009E3190">
        <w:rPr>
          <w:rFonts w:ascii="Arial" w:eastAsia="Times New Roman" w:hAnsi="Arial" w:cs="Arial"/>
          <w:kern w:val="0"/>
          <w:sz w:val="24"/>
          <w:szCs w:val="24"/>
          <w:lang w:eastAsia="en-GB"/>
          <w14:ligatures w14:val="none"/>
        </w:rPr>
        <w:t>of your tank</w:t>
      </w:r>
      <w:r w:rsidR="006872ED">
        <w:rPr>
          <w:rFonts w:ascii="Arial" w:eastAsia="Times New Roman" w:hAnsi="Arial" w:cs="Arial"/>
          <w:kern w:val="0"/>
          <w:sz w:val="24"/>
          <w:szCs w:val="24"/>
          <w:lang w:eastAsia="en-GB"/>
          <w14:ligatures w14:val="none"/>
        </w:rPr>
        <w:t>.</w:t>
      </w:r>
      <w:r w:rsidR="00CE7E05">
        <w:rPr>
          <w:rFonts w:ascii="Arial" w:eastAsia="Times New Roman" w:hAnsi="Arial" w:cs="Arial"/>
          <w:kern w:val="0"/>
          <w:sz w:val="24"/>
          <w:szCs w:val="24"/>
          <w:lang w:eastAsia="en-GB"/>
          <w14:ligatures w14:val="none"/>
        </w:rPr>
        <w:t xml:space="preserve"> </w:t>
      </w:r>
      <w:r w:rsidR="006872ED">
        <w:rPr>
          <w:rFonts w:ascii="Arial" w:eastAsia="Times New Roman" w:hAnsi="Arial" w:cs="Arial"/>
          <w:kern w:val="0"/>
          <w:sz w:val="24"/>
          <w:szCs w:val="24"/>
          <w:lang w:eastAsia="en-GB"/>
          <w14:ligatures w14:val="none"/>
        </w:rPr>
        <w:t>H</w:t>
      </w:r>
      <w:r w:rsidR="00B05B3A">
        <w:rPr>
          <w:rFonts w:ascii="Arial" w:eastAsia="Times New Roman" w:hAnsi="Arial" w:cs="Arial"/>
          <w:kern w:val="0"/>
          <w:sz w:val="24"/>
          <w:szCs w:val="24"/>
          <w:lang w:eastAsia="en-GB"/>
          <w14:ligatures w14:val="none"/>
        </w:rPr>
        <w:t>owever</w:t>
      </w:r>
      <w:r w:rsidR="006872ED">
        <w:rPr>
          <w:rFonts w:ascii="Arial" w:eastAsia="Times New Roman" w:hAnsi="Arial" w:cs="Arial"/>
          <w:kern w:val="0"/>
          <w:sz w:val="24"/>
          <w:szCs w:val="24"/>
          <w:lang w:eastAsia="en-GB"/>
          <w14:ligatures w14:val="none"/>
        </w:rPr>
        <w:t>,</w:t>
      </w:r>
      <w:r w:rsidR="00B05B3A">
        <w:rPr>
          <w:rFonts w:ascii="Arial" w:eastAsia="Times New Roman" w:hAnsi="Arial" w:cs="Arial"/>
          <w:kern w:val="0"/>
          <w:sz w:val="24"/>
          <w:szCs w:val="24"/>
          <w:lang w:eastAsia="en-GB"/>
          <w14:ligatures w14:val="none"/>
        </w:rPr>
        <w:t xml:space="preserve"> we have a responsibility to </w:t>
      </w:r>
      <w:r w:rsidR="004D6D42">
        <w:rPr>
          <w:rFonts w:ascii="Arial" w:eastAsia="Times New Roman" w:hAnsi="Arial" w:cs="Arial"/>
          <w:kern w:val="0"/>
          <w:sz w:val="24"/>
          <w:szCs w:val="24"/>
          <w:lang w:eastAsia="en-GB"/>
          <w14:ligatures w14:val="none"/>
        </w:rPr>
        <w:t xml:space="preserve">contact relevant </w:t>
      </w:r>
      <w:r w:rsidR="004E1A25">
        <w:rPr>
          <w:rFonts w:ascii="Arial" w:eastAsia="Times New Roman" w:hAnsi="Arial" w:cs="Arial"/>
          <w:kern w:val="0"/>
          <w:sz w:val="24"/>
          <w:szCs w:val="24"/>
          <w:lang w:eastAsia="en-GB"/>
          <w14:ligatures w14:val="none"/>
        </w:rPr>
        <w:t>agencies if we become aware of any behaviours or actions</w:t>
      </w:r>
      <w:r w:rsidR="00CE7E05">
        <w:rPr>
          <w:rFonts w:ascii="Arial" w:eastAsia="Times New Roman" w:hAnsi="Arial" w:cs="Arial"/>
          <w:kern w:val="0"/>
          <w:sz w:val="24"/>
          <w:szCs w:val="24"/>
          <w:lang w:eastAsia="en-GB"/>
          <w14:ligatures w14:val="none"/>
        </w:rPr>
        <w:t xml:space="preserve">, </w:t>
      </w:r>
      <w:r w:rsidR="004E1A25">
        <w:rPr>
          <w:rFonts w:ascii="Arial" w:eastAsia="Times New Roman" w:hAnsi="Arial" w:cs="Arial"/>
          <w:kern w:val="0"/>
          <w:sz w:val="24"/>
          <w:szCs w:val="24"/>
          <w:lang w:eastAsia="en-GB"/>
          <w14:ligatures w14:val="none"/>
        </w:rPr>
        <w:t xml:space="preserve">besides the </w:t>
      </w:r>
      <w:r w:rsidR="00F549ED">
        <w:rPr>
          <w:rFonts w:ascii="Arial" w:eastAsia="Times New Roman" w:hAnsi="Arial" w:cs="Arial"/>
          <w:kern w:val="0"/>
          <w:sz w:val="24"/>
          <w:szCs w:val="24"/>
          <w:lang w:eastAsia="en-GB"/>
          <w14:ligatures w14:val="none"/>
        </w:rPr>
        <w:t>need for a tank upgrade</w:t>
      </w:r>
      <w:r w:rsidR="00CE7E05">
        <w:rPr>
          <w:rFonts w:ascii="Arial" w:eastAsia="Times New Roman" w:hAnsi="Arial" w:cs="Arial"/>
          <w:kern w:val="0"/>
          <w:sz w:val="24"/>
          <w:szCs w:val="24"/>
          <w:lang w:eastAsia="en-GB"/>
          <w14:ligatures w14:val="none"/>
        </w:rPr>
        <w:t>, that</w:t>
      </w:r>
      <w:r w:rsidR="00F549ED">
        <w:rPr>
          <w:rFonts w:ascii="Arial" w:eastAsia="Times New Roman" w:hAnsi="Arial" w:cs="Arial"/>
          <w:kern w:val="0"/>
          <w:sz w:val="24"/>
          <w:szCs w:val="24"/>
          <w:lang w:eastAsia="en-GB"/>
          <w14:ligatures w14:val="none"/>
        </w:rPr>
        <w:t xml:space="preserve"> are potentially harmful or </w:t>
      </w:r>
      <w:r w:rsidR="009E3190">
        <w:rPr>
          <w:rFonts w:ascii="Arial" w:eastAsia="Times New Roman" w:hAnsi="Arial" w:cs="Arial"/>
          <w:kern w:val="0"/>
          <w:sz w:val="24"/>
          <w:szCs w:val="24"/>
          <w:lang w:eastAsia="en-GB"/>
          <w14:ligatures w14:val="none"/>
        </w:rPr>
        <w:t>dangerous to the public or environment</w:t>
      </w:r>
      <w:r w:rsidR="00475F29" w:rsidRPr="00A47B5A">
        <w:rPr>
          <w:rFonts w:ascii="Arial" w:eastAsia="Times New Roman" w:hAnsi="Arial" w:cs="Arial"/>
          <w:kern w:val="0"/>
          <w:sz w:val="24"/>
          <w:szCs w:val="24"/>
          <w:lang w:eastAsia="en-GB"/>
          <w14:ligatures w14:val="none"/>
        </w:rPr>
        <w:t xml:space="preserve">. </w:t>
      </w:r>
    </w:p>
    <w:p w14:paraId="3DBFECF2" w14:textId="77777777" w:rsidR="007054D4" w:rsidRDefault="007054D4" w:rsidP="00B652FD">
      <w:pPr>
        <w:pStyle w:val="ListParagraph"/>
        <w:spacing w:after="0" w:line="240" w:lineRule="auto"/>
        <w:ind w:left="0"/>
        <w:rPr>
          <w:rFonts w:ascii="Arial" w:eastAsia="Times New Roman" w:hAnsi="Arial" w:cs="Arial"/>
          <w:kern w:val="0"/>
          <w:sz w:val="24"/>
          <w:szCs w:val="24"/>
          <w:lang w:eastAsia="en-GB"/>
          <w14:ligatures w14:val="none"/>
        </w:rPr>
      </w:pPr>
    </w:p>
    <w:p w14:paraId="11FA802C" w14:textId="1779C386" w:rsidR="001B1880" w:rsidRPr="00A47B5A" w:rsidRDefault="007054D4" w:rsidP="00B652FD">
      <w:pPr>
        <w:pStyle w:val="ListParagraph"/>
        <w:spacing w:after="0" w:line="240" w:lineRule="auto"/>
        <w:ind w:left="0"/>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If your tank is non-</w:t>
      </w:r>
      <w:r w:rsidR="005A33DB">
        <w:rPr>
          <w:rFonts w:ascii="Arial" w:eastAsia="Times New Roman" w:hAnsi="Arial" w:cs="Arial"/>
          <w:kern w:val="0"/>
          <w:sz w:val="24"/>
          <w:szCs w:val="24"/>
          <w:lang w:eastAsia="en-GB"/>
          <w14:ligatures w14:val="none"/>
        </w:rPr>
        <w:t>compliant,</w:t>
      </w:r>
      <w:r>
        <w:rPr>
          <w:rFonts w:ascii="Arial" w:eastAsia="Times New Roman" w:hAnsi="Arial" w:cs="Arial"/>
          <w:kern w:val="0"/>
          <w:sz w:val="24"/>
          <w:szCs w:val="24"/>
          <w:lang w:eastAsia="en-GB"/>
          <w14:ligatures w14:val="none"/>
        </w:rPr>
        <w:t xml:space="preserve"> </w:t>
      </w:r>
      <w:r w:rsidR="00475F29" w:rsidRPr="00A47B5A">
        <w:rPr>
          <w:rFonts w:ascii="Arial" w:eastAsia="Times New Roman" w:hAnsi="Arial" w:cs="Arial"/>
          <w:kern w:val="0"/>
          <w:sz w:val="24"/>
          <w:szCs w:val="24"/>
          <w:lang w:eastAsia="en-GB"/>
          <w14:ligatures w14:val="none"/>
        </w:rPr>
        <w:t xml:space="preserve">we would strongly advise you to upgrade your plant via another </w:t>
      </w:r>
      <w:r w:rsidR="00A95A35" w:rsidRPr="00A47B5A">
        <w:rPr>
          <w:rFonts w:ascii="Arial" w:eastAsia="Times New Roman" w:hAnsi="Arial" w:cs="Arial"/>
          <w:kern w:val="0"/>
          <w:sz w:val="24"/>
          <w:szCs w:val="24"/>
          <w:lang w:eastAsia="en-GB"/>
          <w14:ligatures w14:val="none"/>
        </w:rPr>
        <w:t xml:space="preserve">method as soon as </w:t>
      </w:r>
      <w:r w:rsidR="00925F98" w:rsidRPr="00A47B5A">
        <w:rPr>
          <w:rFonts w:ascii="Arial" w:eastAsia="Times New Roman" w:hAnsi="Arial" w:cs="Arial"/>
          <w:kern w:val="0"/>
          <w:sz w:val="24"/>
          <w:szCs w:val="24"/>
          <w:lang w:eastAsia="en-GB"/>
          <w14:ligatures w14:val="none"/>
        </w:rPr>
        <w:t>possible</w:t>
      </w:r>
      <w:r w:rsidR="00211100" w:rsidRPr="00A47B5A">
        <w:rPr>
          <w:rFonts w:ascii="Arial" w:eastAsia="Times New Roman" w:hAnsi="Arial" w:cs="Arial"/>
          <w:kern w:val="0"/>
          <w:sz w:val="24"/>
          <w:szCs w:val="24"/>
          <w:lang w:eastAsia="en-GB"/>
          <w14:ligatures w14:val="none"/>
        </w:rPr>
        <w:t>, if it is not eligible for the Revamp scheme</w:t>
      </w:r>
      <w:r w:rsidR="00C27BA3" w:rsidRPr="00A47B5A">
        <w:rPr>
          <w:rFonts w:ascii="Arial" w:eastAsia="Times New Roman" w:hAnsi="Arial" w:cs="Arial"/>
          <w:kern w:val="0"/>
          <w:sz w:val="24"/>
          <w:szCs w:val="24"/>
          <w:lang w:eastAsia="en-GB"/>
          <w14:ligatures w14:val="none"/>
        </w:rPr>
        <w:t xml:space="preserve">. </w:t>
      </w:r>
    </w:p>
    <w:p w14:paraId="01A5134D" w14:textId="77777777" w:rsidR="00872B92" w:rsidRPr="00D30C02" w:rsidRDefault="00872B92" w:rsidP="00B652FD">
      <w:pPr>
        <w:pStyle w:val="ListParagraph"/>
        <w:spacing w:after="0" w:line="240" w:lineRule="auto"/>
        <w:ind w:left="0"/>
        <w:rPr>
          <w:rFonts w:ascii="Arial" w:eastAsia="Times New Roman" w:hAnsi="Arial" w:cs="Arial"/>
          <w:kern w:val="0"/>
          <w:sz w:val="24"/>
          <w:szCs w:val="24"/>
          <w:lang w:eastAsia="en-GB"/>
          <w14:ligatures w14:val="none"/>
        </w:rPr>
      </w:pPr>
    </w:p>
    <w:p w14:paraId="601F1528" w14:textId="77777777" w:rsidR="00872B92" w:rsidRPr="00D30C02" w:rsidRDefault="00872B92" w:rsidP="00B652FD">
      <w:pPr>
        <w:pStyle w:val="ListParagraph"/>
        <w:spacing w:after="0" w:line="240" w:lineRule="auto"/>
        <w:ind w:left="0"/>
        <w:rPr>
          <w:rFonts w:ascii="Arial" w:eastAsia="Times New Roman" w:hAnsi="Arial" w:cs="Arial"/>
          <w:i/>
          <w:iCs/>
          <w:kern w:val="0"/>
          <w:sz w:val="24"/>
          <w:szCs w:val="24"/>
          <w:lang w:eastAsia="en-GB"/>
          <w14:ligatures w14:val="none"/>
        </w:rPr>
      </w:pPr>
    </w:p>
    <w:p w14:paraId="3E66CA5B" w14:textId="7064B6B2" w:rsidR="0081776F" w:rsidRDefault="00872B92" w:rsidP="00B652FD">
      <w:pPr>
        <w:pStyle w:val="ListParagraph"/>
        <w:numPr>
          <w:ilvl w:val="0"/>
          <w:numId w:val="5"/>
        </w:numPr>
        <w:spacing w:after="0" w:line="240" w:lineRule="auto"/>
        <w:ind w:left="0" w:firstLine="0"/>
        <w:rPr>
          <w:rFonts w:ascii="Arial" w:eastAsia="Times New Roman" w:hAnsi="Arial" w:cs="Arial"/>
          <w:b/>
          <w:bCs/>
          <w:i/>
          <w:iCs/>
          <w:kern w:val="0"/>
          <w:sz w:val="24"/>
          <w:szCs w:val="24"/>
          <w:lang w:eastAsia="en-GB"/>
          <w14:ligatures w14:val="none"/>
        </w:rPr>
      </w:pPr>
      <w:r w:rsidRPr="00900461">
        <w:rPr>
          <w:rFonts w:ascii="Arial" w:eastAsia="Times New Roman" w:hAnsi="Arial" w:cs="Arial"/>
          <w:b/>
          <w:bCs/>
          <w:i/>
          <w:iCs/>
          <w:kern w:val="0"/>
          <w:sz w:val="24"/>
          <w:szCs w:val="24"/>
          <w:lang w:eastAsia="en-GB"/>
          <w14:ligatures w14:val="none"/>
        </w:rPr>
        <w:t>What is typically required in terms of maintenance of the PTP, and what is the estimated annual cost?</w:t>
      </w:r>
      <w:r w:rsidR="00E44451" w:rsidRPr="00900461">
        <w:rPr>
          <w:rFonts w:ascii="Arial" w:eastAsia="Times New Roman" w:hAnsi="Arial" w:cs="Arial"/>
          <w:b/>
          <w:bCs/>
          <w:i/>
          <w:iCs/>
          <w:kern w:val="0"/>
          <w:sz w:val="24"/>
          <w:szCs w:val="24"/>
          <w:lang w:eastAsia="en-GB"/>
          <w14:ligatures w14:val="none"/>
        </w:rPr>
        <w:t xml:space="preserve"> </w:t>
      </w:r>
    </w:p>
    <w:p w14:paraId="295DC815" w14:textId="77777777" w:rsidR="00900461" w:rsidRPr="00900461" w:rsidRDefault="00900461" w:rsidP="00900461">
      <w:pPr>
        <w:pStyle w:val="ListParagraph"/>
        <w:spacing w:after="0" w:line="240" w:lineRule="auto"/>
        <w:ind w:left="0"/>
        <w:rPr>
          <w:rFonts w:ascii="Arial" w:eastAsia="Times New Roman" w:hAnsi="Arial" w:cs="Arial"/>
          <w:b/>
          <w:bCs/>
          <w:i/>
          <w:iCs/>
          <w:kern w:val="0"/>
          <w:sz w:val="24"/>
          <w:szCs w:val="24"/>
          <w:lang w:eastAsia="en-GB"/>
          <w14:ligatures w14:val="none"/>
        </w:rPr>
      </w:pPr>
    </w:p>
    <w:p w14:paraId="237B7D3B" w14:textId="2F8FC2C7" w:rsidR="00872B92" w:rsidRPr="00D30C02" w:rsidRDefault="00E44451" w:rsidP="00B652FD">
      <w:pPr>
        <w:pStyle w:val="ListParagraph"/>
        <w:spacing w:after="0" w:line="240" w:lineRule="auto"/>
        <w:ind w:left="0"/>
        <w:rPr>
          <w:rFonts w:ascii="Arial" w:eastAsia="Times New Roman" w:hAnsi="Arial" w:cs="Arial"/>
          <w:kern w:val="0"/>
          <w:sz w:val="24"/>
          <w:szCs w:val="24"/>
          <w:lang w:eastAsia="en-GB"/>
          <w14:ligatures w14:val="none"/>
        </w:rPr>
      </w:pPr>
      <w:r w:rsidRPr="00D30C02">
        <w:rPr>
          <w:rFonts w:ascii="Arial" w:eastAsia="Times New Roman" w:hAnsi="Arial" w:cs="Arial"/>
          <w:kern w:val="0"/>
          <w:sz w:val="24"/>
          <w:szCs w:val="24"/>
          <w:lang w:eastAsia="en-GB"/>
          <w14:ligatures w14:val="none"/>
        </w:rPr>
        <w:t xml:space="preserve">Depending on the make and model recommended for your property, the average maintenance includes an annual empty and a service. The costs of these will be explained to you after </w:t>
      </w:r>
      <w:r w:rsidR="0081776F" w:rsidRPr="00D30C02">
        <w:rPr>
          <w:rFonts w:ascii="Arial" w:eastAsia="Times New Roman" w:hAnsi="Arial" w:cs="Arial"/>
          <w:kern w:val="0"/>
          <w:sz w:val="24"/>
          <w:szCs w:val="24"/>
          <w:lang w:eastAsia="en-GB"/>
          <w14:ligatures w14:val="none"/>
        </w:rPr>
        <w:t xml:space="preserve">your site visit, as they are dependent on the model recommended by the contractor, and you will have ultimate sign off on the project. </w:t>
      </w:r>
      <w:r w:rsidR="00B438B9">
        <w:rPr>
          <w:rFonts w:ascii="Arial" w:eastAsia="Times New Roman" w:hAnsi="Arial" w:cs="Arial"/>
          <w:kern w:val="0"/>
          <w:sz w:val="24"/>
          <w:szCs w:val="24"/>
          <w:lang w:eastAsia="en-GB"/>
          <w14:ligatures w14:val="none"/>
        </w:rPr>
        <w:t xml:space="preserve">There may be other providers that could provide these services but please do check with your contractor </w:t>
      </w:r>
      <w:r w:rsidR="00E81633">
        <w:rPr>
          <w:rFonts w:ascii="Arial" w:eastAsia="Times New Roman" w:hAnsi="Arial" w:cs="Arial"/>
          <w:kern w:val="0"/>
          <w:sz w:val="24"/>
          <w:szCs w:val="24"/>
          <w:lang w:eastAsia="en-GB"/>
          <w14:ligatures w14:val="none"/>
        </w:rPr>
        <w:t>first.</w:t>
      </w:r>
    </w:p>
    <w:p w14:paraId="53800C8F" w14:textId="77777777" w:rsidR="00872B92" w:rsidRPr="00D30C02" w:rsidRDefault="00872B92" w:rsidP="00B652FD">
      <w:pPr>
        <w:pStyle w:val="ListParagraph"/>
        <w:spacing w:after="0" w:line="240" w:lineRule="auto"/>
        <w:ind w:left="0"/>
        <w:rPr>
          <w:rFonts w:ascii="Arial" w:eastAsia="Times New Roman" w:hAnsi="Arial" w:cs="Arial"/>
          <w:kern w:val="0"/>
          <w:sz w:val="24"/>
          <w:szCs w:val="24"/>
          <w:lang w:eastAsia="en-GB"/>
          <w14:ligatures w14:val="none"/>
        </w:rPr>
      </w:pPr>
    </w:p>
    <w:p w14:paraId="2EBAA0F3" w14:textId="77777777" w:rsidR="00E36825" w:rsidRPr="00E81633" w:rsidRDefault="00872B92" w:rsidP="00B652FD">
      <w:pPr>
        <w:pStyle w:val="ListParagraph"/>
        <w:numPr>
          <w:ilvl w:val="0"/>
          <w:numId w:val="5"/>
        </w:numPr>
        <w:spacing w:after="0" w:line="240" w:lineRule="auto"/>
        <w:ind w:left="0" w:firstLine="0"/>
        <w:rPr>
          <w:rFonts w:ascii="Arial" w:hAnsi="Arial" w:cs="Arial"/>
          <w:b/>
          <w:bCs/>
          <w:i/>
          <w:iCs/>
          <w:kern w:val="0"/>
          <w:sz w:val="24"/>
          <w:szCs w:val="24"/>
          <w14:ligatures w14:val="none"/>
        </w:rPr>
      </w:pPr>
      <w:r w:rsidRPr="00E81633">
        <w:rPr>
          <w:rFonts w:ascii="Arial" w:eastAsia="Times New Roman" w:hAnsi="Arial" w:cs="Arial"/>
          <w:b/>
          <w:bCs/>
          <w:i/>
          <w:iCs/>
          <w:kern w:val="0"/>
          <w:sz w:val="24"/>
          <w:szCs w:val="24"/>
          <w:lang w:eastAsia="en-GB"/>
          <w14:ligatures w14:val="none"/>
        </w:rPr>
        <w:t>Natural England state nutrient mitigation must be delivered in perpetuity for 80-100 years. What impact will the upgrade have on the deeds to my property?</w:t>
      </w:r>
    </w:p>
    <w:p w14:paraId="038AA230" w14:textId="77777777" w:rsidR="00E81633" w:rsidRPr="00E81633" w:rsidRDefault="00E81633" w:rsidP="00E81633">
      <w:pPr>
        <w:pStyle w:val="ListParagraph"/>
        <w:spacing w:after="0" w:line="240" w:lineRule="auto"/>
        <w:ind w:left="0"/>
        <w:rPr>
          <w:rFonts w:ascii="Arial" w:hAnsi="Arial" w:cs="Arial"/>
          <w:b/>
          <w:bCs/>
          <w:i/>
          <w:iCs/>
          <w:kern w:val="0"/>
          <w:sz w:val="24"/>
          <w:szCs w:val="24"/>
          <w14:ligatures w14:val="none"/>
        </w:rPr>
      </w:pPr>
    </w:p>
    <w:p w14:paraId="1CB329D9" w14:textId="336E1442" w:rsidR="00872B92" w:rsidRPr="00D30C02" w:rsidRDefault="6CD2AF93" w:rsidP="00B652FD">
      <w:pPr>
        <w:pStyle w:val="ListParagraph"/>
        <w:spacing w:after="0" w:line="240" w:lineRule="auto"/>
        <w:ind w:left="0"/>
        <w:rPr>
          <w:rFonts w:ascii="Arial" w:hAnsi="Arial" w:cs="Arial"/>
          <w:kern w:val="0"/>
          <w:sz w:val="24"/>
          <w:szCs w:val="24"/>
          <w14:ligatures w14:val="none"/>
        </w:rPr>
      </w:pPr>
      <w:r w:rsidRPr="00D30C02">
        <w:rPr>
          <w:rFonts w:ascii="Arial" w:eastAsia="Arial" w:hAnsi="Arial" w:cs="Arial"/>
          <w:sz w:val="24"/>
          <w:szCs w:val="24"/>
        </w:rPr>
        <w:t>Once the plant is in place, and the 1</w:t>
      </w:r>
      <w:r w:rsidRPr="00D30C02">
        <w:rPr>
          <w:rFonts w:ascii="Arial" w:eastAsia="Arial" w:hAnsi="Arial" w:cs="Arial"/>
          <w:sz w:val="24"/>
          <w:szCs w:val="24"/>
          <w:vertAlign w:val="superscript"/>
        </w:rPr>
        <w:t>st</w:t>
      </w:r>
      <w:r w:rsidRPr="00D30C02">
        <w:rPr>
          <w:rFonts w:ascii="Arial" w:eastAsia="Arial" w:hAnsi="Arial" w:cs="Arial"/>
          <w:sz w:val="24"/>
          <w:szCs w:val="24"/>
        </w:rPr>
        <w:t xml:space="preserve"> year of service and maintenance has been honoured as part of the scheme, the plant is entirely yours to run and look after. The plant will be covered by the Local Development Order (mentioned in Q1</w:t>
      </w:r>
      <w:r w:rsidR="005A0162">
        <w:rPr>
          <w:rFonts w:ascii="Arial" w:eastAsia="Arial" w:hAnsi="Arial" w:cs="Arial"/>
          <w:sz w:val="24"/>
          <w:szCs w:val="24"/>
        </w:rPr>
        <w:t>7</w:t>
      </w:r>
      <w:r w:rsidRPr="00D30C02">
        <w:rPr>
          <w:rFonts w:ascii="Arial" w:eastAsia="Arial" w:hAnsi="Arial" w:cs="Arial"/>
          <w:sz w:val="24"/>
          <w:szCs w:val="24"/>
        </w:rPr>
        <w:t>) or a separate planning permission. This requires that future replacements of the system (for example in 30 to 40 years) shall have an equivalent treatment efficiency of at least 5 mg/l for Total Phosphorus removal and must meet requirements of relevant planning and environmental legislation.</w:t>
      </w:r>
      <w:r w:rsidRPr="00D30C02">
        <w:rPr>
          <w:rFonts w:ascii="Arial" w:eastAsia="Calibri" w:hAnsi="Arial" w:cs="Arial"/>
          <w:sz w:val="24"/>
          <w:szCs w:val="24"/>
        </w:rPr>
        <w:t xml:space="preserve"> This includes the requirement to look after and maintain the system in line with manufacturers recommendations.</w:t>
      </w:r>
    </w:p>
    <w:p w14:paraId="20591A03" w14:textId="77777777" w:rsidR="00872B92" w:rsidRPr="00D30C02" w:rsidRDefault="00872B92" w:rsidP="00B652FD">
      <w:pPr>
        <w:pStyle w:val="ListParagraph"/>
        <w:spacing w:after="0" w:line="240" w:lineRule="auto"/>
        <w:ind w:left="0"/>
        <w:rPr>
          <w:rFonts w:ascii="Arial" w:eastAsia="Times New Roman" w:hAnsi="Arial" w:cs="Arial"/>
          <w:kern w:val="0"/>
          <w:sz w:val="24"/>
          <w:szCs w:val="24"/>
          <w:lang w:eastAsia="en-GB"/>
          <w14:ligatures w14:val="none"/>
        </w:rPr>
      </w:pPr>
    </w:p>
    <w:p w14:paraId="1547B710" w14:textId="4B37E018" w:rsidR="00872B92" w:rsidRDefault="00872B92" w:rsidP="00B652FD">
      <w:pPr>
        <w:pStyle w:val="ListParagraph"/>
        <w:numPr>
          <w:ilvl w:val="0"/>
          <w:numId w:val="5"/>
        </w:numPr>
        <w:spacing w:after="0" w:line="240" w:lineRule="auto"/>
        <w:ind w:left="0" w:firstLine="0"/>
        <w:rPr>
          <w:rFonts w:ascii="Arial" w:eastAsia="Times New Roman" w:hAnsi="Arial" w:cs="Arial"/>
          <w:b/>
          <w:bCs/>
          <w:i/>
          <w:iCs/>
          <w:color w:val="000000" w:themeColor="text1"/>
          <w:kern w:val="0"/>
          <w:sz w:val="24"/>
          <w:szCs w:val="24"/>
          <w:lang w:eastAsia="en-GB"/>
          <w14:ligatures w14:val="none"/>
        </w:rPr>
      </w:pPr>
      <w:r w:rsidRPr="00CD09FA">
        <w:rPr>
          <w:rFonts w:ascii="Arial" w:eastAsia="Times New Roman" w:hAnsi="Arial" w:cs="Arial"/>
          <w:b/>
          <w:bCs/>
          <w:i/>
          <w:iCs/>
          <w:kern w:val="0"/>
          <w:sz w:val="24"/>
          <w:szCs w:val="24"/>
          <w:lang w:eastAsia="en-GB"/>
          <w14:ligatures w14:val="none"/>
        </w:rPr>
        <w:t>Is the</w:t>
      </w:r>
      <w:r w:rsidR="00891996" w:rsidRPr="00CD09FA">
        <w:rPr>
          <w:rFonts w:ascii="Arial" w:eastAsia="Times New Roman" w:hAnsi="Arial" w:cs="Arial"/>
          <w:b/>
          <w:bCs/>
          <w:i/>
          <w:iCs/>
          <w:kern w:val="0"/>
          <w:sz w:val="24"/>
          <w:szCs w:val="24"/>
          <w:lang w:eastAsia="en-GB"/>
          <w14:ligatures w14:val="none"/>
        </w:rPr>
        <w:t>re</w:t>
      </w:r>
      <w:r w:rsidRPr="00CD09FA">
        <w:rPr>
          <w:rFonts w:ascii="Arial" w:eastAsia="Times New Roman" w:hAnsi="Arial" w:cs="Arial"/>
          <w:b/>
          <w:bCs/>
          <w:i/>
          <w:iCs/>
          <w:kern w:val="0"/>
          <w:sz w:val="24"/>
          <w:szCs w:val="24"/>
          <w:lang w:eastAsia="en-GB"/>
          <w14:ligatures w14:val="none"/>
        </w:rPr>
        <w:t xml:space="preserve"> a contractual/legal obligation on the homeowner to maintain the </w:t>
      </w:r>
      <w:r w:rsidRPr="00CD09FA">
        <w:rPr>
          <w:rFonts w:ascii="Arial" w:eastAsia="Times New Roman" w:hAnsi="Arial" w:cs="Arial"/>
          <w:b/>
          <w:bCs/>
          <w:i/>
          <w:iCs/>
          <w:color w:val="000000" w:themeColor="text1"/>
          <w:kern w:val="0"/>
          <w:sz w:val="24"/>
          <w:szCs w:val="24"/>
          <w:lang w:eastAsia="en-GB"/>
          <w14:ligatures w14:val="none"/>
        </w:rPr>
        <w:t>new PTP?</w:t>
      </w:r>
    </w:p>
    <w:p w14:paraId="0F8E332F" w14:textId="77777777" w:rsidR="00CD09FA" w:rsidRPr="00CD09FA" w:rsidRDefault="00CD09FA" w:rsidP="00CD09FA">
      <w:pPr>
        <w:pStyle w:val="ListParagraph"/>
        <w:spacing w:after="0" w:line="240" w:lineRule="auto"/>
        <w:ind w:left="0"/>
        <w:rPr>
          <w:rFonts w:ascii="Arial" w:eastAsia="Times New Roman" w:hAnsi="Arial" w:cs="Arial"/>
          <w:b/>
          <w:bCs/>
          <w:i/>
          <w:iCs/>
          <w:color w:val="000000" w:themeColor="text1"/>
          <w:kern w:val="0"/>
          <w:sz w:val="24"/>
          <w:szCs w:val="24"/>
          <w:lang w:eastAsia="en-GB"/>
          <w14:ligatures w14:val="none"/>
        </w:rPr>
      </w:pPr>
    </w:p>
    <w:p w14:paraId="2663EF08" w14:textId="50226515" w:rsidR="00891996" w:rsidRPr="00D30C02" w:rsidRDefault="00891996" w:rsidP="00B652FD">
      <w:pPr>
        <w:pStyle w:val="ListParagraph"/>
        <w:spacing w:after="0" w:line="240" w:lineRule="auto"/>
        <w:ind w:left="0"/>
        <w:rPr>
          <w:rFonts w:ascii="Arial" w:eastAsia="Times New Roman" w:hAnsi="Arial" w:cs="Arial"/>
          <w:color w:val="000000" w:themeColor="text1"/>
          <w:kern w:val="0"/>
          <w:sz w:val="24"/>
          <w:szCs w:val="24"/>
          <w:lang w:eastAsia="en-GB"/>
          <w14:ligatures w14:val="none"/>
        </w:rPr>
      </w:pPr>
      <w:r w:rsidRPr="00D30C02">
        <w:rPr>
          <w:rFonts w:ascii="Arial" w:eastAsia="Times New Roman" w:hAnsi="Arial" w:cs="Arial"/>
          <w:color w:val="000000" w:themeColor="text1"/>
          <w:kern w:val="0"/>
          <w:sz w:val="24"/>
          <w:szCs w:val="24"/>
          <w:lang w:eastAsia="en-GB"/>
          <w14:ligatures w14:val="none"/>
        </w:rPr>
        <w:t>Yes</w:t>
      </w:r>
      <w:r w:rsidR="00A925D6" w:rsidRPr="00D30C02">
        <w:rPr>
          <w:rFonts w:ascii="Arial" w:eastAsia="Times New Roman" w:hAnsi="Arial" w:cs="Arial"/>
          <w:color w:val="000000" w:themeColor="text1"/>
          <w:kern w:val="0"/>
          <w:sz w:val="24"/>
          <w:szCs w:val="24"/>
          <w:lang w:eastAsia="en-GB"/>
          <w14:ligatures w14:val="none"/>
        </w:rPr>
        <w:t>. After the survey stage</w:t>
      </w:r>
      <w:r w:rsidR="001A71AE" w:rsidRPr="00D30C02">
        <w:rPr>
          <w:rFonts w:ascii="Arial" w:eastAsia="Times New Roman" w:hAnsi="Arial" w:cs="Arial"/>
          <w:color w:val="000000" w:themeColor="text1"/>
          <w:kern w:val="0"/>
          <w:sz w:val="24"/>
          <w:szCs w:val="24"/>
          <w:lang w:eastAsia="en-GB"/>
          <w14:ligatures w14:val="none"/>
        </w:rPr>
        <w:t>, you will be able to choose if you proceed with the project or not. If you do, you will sign a contractual agreement with the contractor directly</w:t>
      </w:r>
      <w:r w:rsidR="006C5863" w:rsidRPr="00D30C02">
        <w:rPr>
          <w:rFonts w:ascii="Arial" w:eastAsia="Times New Roman" w:hAnsi="Arial" w:cs="Arial"/>
          <w:color w:val="000000" w:themeColor="text1"/>
          <w:kern w:val="0"/>
          <w:sz w:val="24"/>
          <w:szCs w:val="24"/>
          <w:lang w:eastAsia="en-GB"/>
          <w14:ligatures w14:val="none"/>
        </w:rPr>
        <w:t xml:space="preserve"> which </w:t>
      </w:r>
      <w:r w:rsidR="00AD6CF5" w:rsidRPr="00D30C02">
        <w:rPr>
          <w:rFonts w:ascii="Arial" w:eastAsia="Times New Roman" w:hAnsi="Arial" w:cs="Arial"/>
          <w:color w:val="000000" w:themeColor="text1"/>
          <w:kern w:val="0"/>
          <w:sz w:val="24"/>
          <w:szCs w:val="24"/>
          <w:lang w:eastAsia="en-GB"/>
          <w14:ligatures w14:val="none"/>
        </w:rPr>
        <w:t>will require</w:t>
      </w:r>
      <w:r w:rsidR="006C5863" w:rsidRPr="00D30C02">
        <w:rPr>
          <w:rFonts w:ascii="Arial" w:eastAsia="Times New Roman" w:hAnsi="Arial" w:cs="Arial"/>
          <w:color w:val="000000" w:themeColor="text1"/>
          <w:kern w:val="0"/>
          <w:sz w:val="24"/>
          <w:szCs w:val="24"/>
          <w:lang w:eastAsia="en-GB"/>
          <w14:ligatures w14:val="none"/>
        </w:rPr>
        <w:t xml:space="preserve"> the homeowner </w:t>
      </w:r>
      <w:r w:rsidR="00AD6CF5" w:rsidRPr="00D30C02">
        <w:rPr>
          <w:rFonts w:ascii="Arial" w:eastAsia="Times New Roman" w:hAnsi="Arial" w:cs="Arial"/>
          <w:color w:val="000000" w:themeColor="text1"/>
          <w:kern w:val="0"/>
          <w:sz w:val="24"/>
          <w:szCs w:val="24"/>
          <w:lang w:eastAsia="en-GB"/>
          <w14:ligatures w14:val="none"/>
        </w:rPr>
        <w:t>to operate and</w:t>
      </w:r>
      <w:r w:rsidR="006C5863" w:rsidRPr="00D30C02">
        <w:rPr>
          <w:rFonts w:ascii="Arial" w:eastAsia="Times New Roman" w:hAnsi="Arial" w:cs="Arial"/>
          <w:color w:val="000000" w:themeColor="text1"/>
          <w:kern w:val="0"/>
          <w:sz w:val="24"/>
          <w:szCs w:val="24"/>
          <w:lang w:eastAsia="en-GB"/>
          <w14:ligatures w14:val="none"/>
        </w:rPr>
        <w:t xml:space="preserve"> maintain the new system as per manufacturer’s guidelines. </w:t>
      </w:r>
      <w:r w:rsidR="00D741C5">
        <w:rPr>
          <w:rFonts w:ascii="Arial" w:eastAsia="Times New Roman" w:hAnsi="Arial" w:cs="Arial"/>
          <w:color w:val="000000" w:themeColor="text1"/>
          <w:kern w:val="0"/>
          <w:sz w:val="24"/>
          <w:szCs w:val="24"/>
          <w:lang w:eastAsia="en-GB"/>
          <w14:ligatures w14:val="none"/>
        </w:rPr>
        <w:t>It is at this point when your project is considered ‘certain’.</w:t>
      </w:r>
    </w:p>
    <w:p w14:paraId="3C618F0E" w14:textId="77777777" w:rsidR="00E36825" w:rsidRPr="00D30C02" w:rsidRDefault="00E36825" w:rsidP="00B652FD">
      <w:pPr>
        <w:pStyle w:val="ListParagraph"/>
        <w:spacing w:after="0" w:line="240" w:lineRule="auto"/>
        <w:ind w:left="0"/>
        <w:rPr>
          <w:rFonts w:ascii="Arial" w:eastAsia="Times New Roman" w:hAnsi="Arial" w:cs="Arial"/>
          <w:kern w:val="0"/>
          <w:sz w:val="24"/>
          <w:szCs w:val="24"/>
          <w:lang w:eastAsia="en-GB"/>
          <w14:ligatures w14:val="none"/>
        </w:rPr>
      </w:pPr>
    </w:p>
    <w:p w14:paraId="61CFBD38" w14:textId="6BE41812" w:rsidR="00872B92" w:rsidRDefault="00872B92" w:rsidP="00B652FD">
      <w:pPr>
        <w:pStyle w:val="ListParagraph"/>
        <w:numPr>
          <w:ilvl w:val="0"/>
          <w:numId w:val="5"/>
        </w:numPr>
        <w:spacing w:after="0" w:line="240" w:lineRule="auto"/>
        <w:ind w:left="0" w:firstLine="0"/>
        <w:rPr>
          <w:rFonts w:ascii="Arial" w:eastAsia="Times New Roman" w:hAnsi="Arial" w:cs="Arial"/>
          <w:b/>
          <w:bCs/>
          <w:kern w:val="0"/>
          <w:sz w:val="24"/>
          <w:szCs w:val="24"/>
          <w:lang w:eastAsia="en-GB"/>
          <w14:ligatures w14:val="none"/>
        </w:rPr>
      </w:pPr>
      <w:r w:rsidRPr="00F149A6">
        <w:rPr>
          <w:rFonts w:ascii="Arial" w:eastAsia="Times New Roman" w:hAnsi="Arial" w:cs="Arial"/>
          <w:b/>
          <w:bCs/>
          <w:i/>
          <w:iCs/>
          <w:kern w:val="0"/>
          <w:sz w:val="24"/>
          <w:szCs w:val="24"/>
          <w:lang w:eastAsia="en-GB"/>
          <w14:ligatures w14:val="none"/>
        </w:rPr>
        <w:t>Is the addition of tertiary treatment technology an option with this upgrade scheme?</w:t>
      </w:r>
      <w:r w:rsidRPr="00F149A6">
        <w:rPr>
          <w:rFonts w:ascii="Arial" w:eastAsia="Times New Roman" w:hAnsi="Arial" w:cs="Arial"/>
          <w:b/>
          <w:bCs/>
          <w:kern w:val="0"/>
          <w:sz w:val="24"/>
          <w:szCs w:val="24"/>
          <w:lang w:eastAsia="en-GB"/>
          <w14:ligatures w14:val="none"/>
        </w:rPr>
        <w:t xml:space="preserve"> </w:t>
      </w:r>
    </w:p>
    <w:p w14:paraId="79BFE877" w14:textId="77777777" w:rsidR="00F149A6" w:rsidRPr="00F149A6" w:rsidRDefault="00F149A6" w:rsidP="00F149A6">
      <w:pPr>
        <w:pStyle w:val="ListParagraph"/>
        <w:spacing w:after="0" w:line="240" w:lineRule="auto"/>
        <w:ind w:left="0"/>
        <w:rPr>
          <w:rFonts w:ascii="Arial" w:eastAsia="Times New Roman" w:hAnsi="Arial" w:cs="Arial"/>
          <w:b/>
          <w:bCs/>
          <w:kern w:val="0"/>
          <w:sz w:val="24"/>
          <w:szCs w:val="24"/>
          <w:lang w:eastAsia="en-GB"/>
          <w14:ligatures w14:val="none"/>
        </w:rPr>
      </w:pPr>
    </w:p>
    <w:p w14:paraId="3C9C656E" w14:textId="46369D41" w:rsidR="00891996" w:rsidRPr="00D30C02" w:rsidRDefault="005169D8" w:rsidP="00B652FD">
      <w:pPr>
        <w:pStyle w:val="ListParagraph"/>
        <w:spacing w:after="0" w:line="240" w:lineRule="auto"/>
        <w:ind w:left="0"/>
        <w:rPr>
          <w:rFonts w:ascii="Arial" w:eastAsia="Times New Roman" w:hAnsi="Arial" w:cs="Arial"/>
          <w:color w:val="000000" w:themeColor="text1"/>
          <w:kern w:val="0"/>
          <w:sz w:val="24"/>
          <w:szCs w:val="24"/>
          <w:lang w:eastAsia="en-GB"/>
          <w14:ligatures w14:val="none"/>
        </w:rPr>
      </w:pPr>
      <w:r w:rsidRPr="00D30C02">
        <w:rPr>
          <w:rFonts w:ascii="Arial" w:eastAsia="Times New Roman" w:hAnsi="Arial" w:cs="Arial"/>
          <w:color w:val="000000" w:themeColor="text1"/>
          <w:kern w:val="0"/>
          <w:sz w:val="24"/>
          <w:szCs w:val="24"/>
          <w:lang w:eastAsia="en-GB"/>
          <w14:ligatures w14:val="none"/>
        </w:rPr>
        <w:lastRenderedPageBreak/>
        <w:t xml:space="preserve">Tertiary systems and treatments are not funded by this scheme. However, if you would like </w:t>
      </w:r>
      <w:r w:rsidR="00067F61" w:rsidRPr="00D30C02">
        <w:rPr>
          <w:rFonts w:ascii="Arial" w:eastAsia="Times New Roman" w:hAnsi="Arial" w:cs="Arial"/>
          <w:color w:val="000000" w:themeColor="text1"/>
          <w:kern w:val="0"/>
          <w:sz w:val="24"/>
          <w:szCs w:val="24"/>
          <w:lang w:eastAsia="en-GB"/>
          <w14:ligatures w14:val="none"/>
        </w:rPr>
        <w:t>to add th</w:t>
      </w:r>
      <w:r w:rsidR="00281C75" w:rsidRPr="00D30C02">
        <w:rPr>
          <w:rFonts w:ascii="Arial" w:eastAsia="Times New Roman" w:hAnsi="Arial" w:cs="Arial"/>
          <w:color w:val="000000" w:themeColor="text1"/>
          <w:kern w:val="0"/>
          <w:sz w:val="24"/>
          <w:szCs w:val="24"/>
          <w:lang w:eastAsia="en-GB"/>
          <w14:ligatures w14:val="none"/>
        </w:rPr>
        <w:t xml:space="preserve">is </w:t>
      </w:r>
      <w:r w:rsidR="00067F61" w:rsidRPr="00D30C02">
        <w:rPr>
          <w:rFonts w:ascii="Arial" w:eastAsia="Times New Roman" w:hAnsi="Arial" w:cs="Arial"/>
          <w:color w:val="000000" w:themeColor="text1"/>
          <w:kern w:val="0"/>
          <w:sz w:val="24"/>
          <w:szCs w:val="24"/>
          <w:lang w:eastAsia="en-GB"/>
          <w14:ligatures w14:val="none"/>
        </w:rPr>
        <w:t>on, you would be able to have a conversation with the contractor directly and receive a quote which would be payable by you, the customer</w:t>
      </w:r>
      <w:r w:rsidR="00081030" w:rsidRPr="00D30C02">
        <w:rPr>
          <w:rFonts w:ascii="Arial" w:eastAsia="Times New Roman" w:hAnsi="Arial" w:cs="Arial"/>
          <w:color w:val="000000" w:themeColor="text1"/>
          <w:kern w:val="0"/>
          <w:sz w:val="24"/>
          <w:szCs w:val="24"/>
          <w:lang w:eastAsia="en-GB"/>
          <w14:ligatures w14:val="none"/>
        </w:rPr>
        <w:t>, as part of the overall works</w:t>
      </w:r>
      <w:r w:rsidR="00067F61" w:rsidRPr="00D30C02">
        <w:rPr>
          <w:rFonts w:ascii="Arial" w:eastAsia="Times New Roman" w:hAnsi="Arial" w:cs="Arial"/>
          <w:color w:val="000000" w:themeColor="text1"/>
          <w:kern w:val="0"/>
          <w:sz w:val="24"/>
          <w:szCs w:val="24"/>
          <w:lang w:eastAsia="en-GB"/>
          <w14:ligatures w14:val="none"/>
        </w:rPr>
        <w:t>. This would be seen as a variation which, in the detailed information</w:t>
      </w:r>
      <w:r w:rsidR="00281C75" w:rsidRPr="00D30C02">
        <w:rPr>
          <w:rFonts w:ascii="Arial" w:eastAsia="Times New Roman" w:hAnsi="Arial" w:cs="Arial"/>
          <w:color w:val="000000" w:themeColor="text1"/>
          <w:kern w:val="0"/>
          <w:sz w:val="24"/>
          <w:szCs w:val="24"/>
          <w:lang w:eastAsia="en-GB"/>
          <w14:ligatures w14:val="none"/>
        </w:rPr>
        <w:t xml:space="preserve"> you will be sent if accepted onto the scheme, is outlined as being chargeable to you</w:t>
      </w:r>
      <w:r w:rsidR="00081030" w:rsidRPr="00D30C02">
        <w:rPr>
          <w:rFonts w:ascii="Arial" w:eastAsia="Times New Roman" w:hAnsi="Arial" w:cs="Arial"/>
          <w:color w:val="000000" w:themeColor="text1"/>
          <w:kern w:val="0"/>
          <w:sz w:val="24"/>
          <w:szCs w:val="24"/>
          <w:lang w:eastAsia="en-GB"/>
          <w14:ligatures w14:val="none"/>
        </w:rPr>
        <w:t xml:space="preserve"> as an additional cost. </w:t>
      </w:r>
    </w:p>
    <w:p w14:paraId="799B00F4" w14:textId="77777777" w:rsidR="00872B92" w:rsidRPr="00D30C02" w:rsidRDefault="00872B92" w:rsidP="00B652FD">
      <w:pPr>
        <w:pStyle w:val="ListParagraph"/>
        <w:spacing w:after="0" w:line="240" w:lineRule="auto"/>
        <w:ind w:left="0"/>
        <w:rPr>
          <w:rFonts w:ascii="Arial" w:eastAsia="Times New Roman" w:hAnsi="Arial" w:cs="Arial"/>
          <w:kern w:val="0"/>
          <w:sz w:val="24"/>
          <w:szCs w:val="24"/>
          <w:lang w:eastAsia="en-GB"/>
          <w14:ligatures w14:val="none"/>
        </w:rPr>
      </w:pPr>
    </w:p>
    <w:p w14:paraId="4A809B42" w14:textId="77777777" w:rsidR="00872B92" w:rsidRDefault="00872B92" w:rsidP="00B652FD">
      <w:pPr>
        <w:pStyle w:val="ListParagraph"/>
        <w:numPr>
          <w:ilvl w:val="0"/>
          <w:numId w:val="5"/>
        </w:numPr>
        <w:spacing w:after="0" w:line="240" w:lineRule="auto"/>
        <w:ind w:left="0" w:firstLine="0"/>
        <w:rPr>
          <w:rFonts w:ascii="Arial" w:eastAsia="Times New Roman" w:hAnsi="Arial" w:cs="Arial"/>
          <w:b/>
          <w:bCs/>
          <w:i/>
          <w:iCs/>
          <w:kern w:val="0"/>
          <w:sz w:val="24"/>
          <w:szCs w:val="24"/>
          <w:lang w:eastAsia="en-GB"/>
          <w14:ligatures w14:val="none"/>
        </w:rPr>
      </w:pPr>
      <w:r w:rsidRPr="001B7EB0">
        <w:rPr>
          <w:rFonts w:ascii="Arial" w:eastAsia="Times New Roman" w:hAnsi="Arial" w:cs="Arial"/>
          <w:b/>
          <w:bCs/>
          <w:i/>
          <w:iCs/>
          <w:kern w:val="0"/>
          <w:sz w:val="24"/>
          <w:szCs w:val="24"/>
          <w:lang w:eastAsia="en-GB"/>
          <w14:ligatures w14:val="none"/>
        </w:rPr>
        <w:t xml:space="preserve">If the PTP oxygenation pump stops work, how will I know? </w:t>
      </w:r>
    </w:p>
    <w:p w14:paraId="34654090" w14:textId="77777777" w:rsidR="001B7EB0" w:rsidRPr="001B7EB0" w:rsidRDefault="001B7EB0" w:rsidP="001B7EB0">
      <w:pPr>
        <w:pStyle w:val="ListParagraph"/>
        <w:spacing w:after="0" w:line="240" w:lineRule="auto"/>
        <w:ind w:left="0"/>
        <w:rPr>
          <w:rFonts w:ascii="Arial" w:eastAsia="Times New Roman" w:hAnsi="Arial" w:cs="Arial"/>
          <w:b/>
          <w:bCs/>
          <w:i/>
          <w:iCs/>
          <w:kern w:val="0"/>
          <w:sz w:val="24"/>
          <w:szCs w:val="24"/>
          <w:lang w:eastAsia="en-GB"/>
          <w14:ligatures w14:val="none"/>
        </w:rPr>
      </w:pPr>
    </w:p>
    <w:p w14:paraId="514528AC" w14:textId="26DB39E8" w:rsidR="00891996" w:rsidRPr="00D30C02" w:rsidRDefault="00F44360" w:rsidP="00B652FD">
      <w:pPr>
        <w:pStyle w:val="ListParagraph"/>
        <w:spacing w:after="0" w:line="240" w:lineRule="auto"/>
        <w:ind w:left="0"/>
        <w:rPr>
          <w:rFonts w:ascii="Arial" w:eastAsia="Times New Roman" w:hAnsi="Arial" w:cs="Arial"/>
          <w:color w:val="000000" w:themeColor="text1"/>
          <w:kern w:val="0"/>
          <w:sz w:val="24"/>
          <w:szCs w:val="24"/>
          <w:lang w:eastAsia="en-GB"/>
          <w14:ligatures w14:val="none"/>
        </w:rPr>
      </w:pPr>
      <w:r w:rsidRPr="00D30C02">
        <w:rPr>
          <w:rFonts w:ascii="Arial" w:eastAsia="Times New Roman" w:hAnsi="Arial" w:cs="Arial"/>
          <w:color w:val="000000" w:themeColor="text1"/>
          <w:kern w:val="0"/>
          <w:sz w:val="24"/>
          <w:szCs w:val="24"/>
          <w:lang w:eastAsia="en-GB"/>
          <w14:ligatures w14:val="none"/>
        </w:rPr>
        <w:t>This will be dependent on the model recommended to you by the contractor after the survey stage</w:t>
      </w:r>
      <w:r w:rsidR="002E3D79" w:rsidRPr="00D30C02">
        <w:rPr>
          <w:rFonts w:ascii="Arial" w:eastAsia="Times New Roman" w:hAnsi="Arial" w:cs="Arial"/>
          <w:color w:val="000000" w:themeColor="text1"/>
          <w:kern w:val="0"/>
          <w:sz w:val="24"/>
          <w:szCs w:val="24"/>
          <w:lang w:eastAsia="en-GB"/>
          <w14:ligatures w14:val="none"/>
        </w:rPr>
        <w:t xml:space="preserve"> and, therefore, a question for the contractor. </w:t>
      </w:r>
    </w:p>
    <w:p w14:paraId="42D10E50" w14:textId="77777777" w:rsidR="00872B92" w:rsidRPr="00D30C02" w:rsidRDefault="00872B92" w:rsidP="00B652FD">
      <w:pPr>
        <w:pStyle w:val="ListParagraph"/>
        <w:spacing w:after="0" w:line="240" w:lineRule="auto"/>
        <w:ind w:left="0"/>
        <w:rPr>
          <w:rFonts w:ascii="Arial" w:eastAsia="Times New Roman" w:hAnsi="Arial" w:cs="Arial"/>
          <w:kern w:val="0"/>
          <w:sz w:val="24"/>
          <w:szCs w:val="24"/>
          <w:lang w:eastAsia="en-GB"/>
          <w14:ligatures w14:val="none"/>
        </w:rPr>
      </w:pPr>
    </w:p>
    <w:p w14:paraId="16CDA180" w14:textId="77777777" w:rsidR="00064E22" w:rsidRDefault="009040CC" w:rsidP="00B652FD">
      <w:pPr>
        <w:pStyle w:val="ListParagraph"/>
        <w:numPr>
          <w:ilvl w:val="0"/>
          <w:numId w:val="5"/>
        </w:numPr>
        <w:spacing w:after="0" w:line="240" w:lineRule="auto"/>
        <w:ind w:left="0" w:firstLine="0"/>
        <w:rPr>
          <w:rFonts w:ascii="Arial" w:eastAsia="Times New Roman" w:hAnsi="Arial" w:cs="Arial"/>
          <w:b/>
          <w:bCs/>
          <w:i/>
          <w:iCs/>
          <w:kern w:val="0"/>
          <w:sz w:val="24"/>
          <w:szCs w:val="24"/>
          <w:lang w:eastAsia="en-GB"/>
          <w14:ligatures w14:val="none"/>
        </w:rPr>
      </w:pPr>
      <w:r w:rsidRPr="008D6033">
        <w:rPr>
          <w:rFonts w:ascii="Arial" w:eastAsia="Times New Roman" w:hAnsi="Arial" w:cs="Arial"/>
          <w:b/>
          <w:bCs/>
          <w:i/>
          <w:iCs/>
          <w:kern w:val="0"/>
          <w:sz w:val="24"/>
          <w:szCs w:val="24"/>
          <w:lang w:eastAsia="en-GB"/>
          <w14:ligatures w14:val="none"/>
        </w:rPr>
        <w:t xml:space="preserve">What happens if there are multiple properties linked to one </w:t>
      </w:r>
      <w:r w:rsidR="00A20525" w:rsidRPr="008D6033">
        <w:rPr>
          <w:rFonts w:ascii="Arial" w:eastAsia="Times New Roman" w:hAnsi="Arial" w:cs="Arial"/>
          <w:b/>
          <w:bCs/>
          <w:i/>
          <w:iCs/>
          <w:kern w:val="0"/>
          <w:sz w:val="24"/>
          <w:szCs w:val="24"/>
          <w:lang w:eastAsia="en-GB"/>
          <w14:ligatures w14:val="none"/>
        </w:rPr>
        <w:t xml:space="preserve">sewage plant? </w:t>
      </w:r>
    </w:p>
    <w:p w14:paraId="78F9D3BD" w14:textId="77777777" w:rsidR="008D6033" w:rsidRPr="008D6033" w:rsidRDefault="008D6033" w:rsidP="008D6033">
      <w:pPr>
        <w:pStyle w:val="ListParagraph"/>
        <w:spacing w:after="0" w:line="240" w:lineRule="auto"/>
        <w:ind w:left="0"/>
        <w:rPr>
          <w:rFonts w:ascii="Arial" w:eastAsia="Times New Roman" w:hAnsi="Arial" w:cs="Arial"/>
          <w:b/>
          <w:bCs/>
          <w:i/>
          <w:iCs/>
          <w:kern w:val="0"/>
          <w:sz w:val="24"/>
          <w:szCs w:val="24"/>
          <w:lang w:eastAsia="en-GB"/>
          <w14:ligatures w14:val="none"/>
        </w:rPr>
      </w:pPr>
    </w:p>
    <w:p w14:paraId="783DFCC5" w14:textId="7D16F9CA" w:rsidR="00E36825" w:rsidRPr="00D30C02" w:rsidRDefault="00A13F00" w:rsidP="00B652FD">
      <w:pPr>
        <w:pStyle w:val="ListParagraph"/>
        <w:spacing w:after="0" w:line="240" w:lineRule="auto"/>
        <w:ind w:left="0"/>
        <w:rPr>
          <w:rFonts w:ascii="Arial" w:eastAsia="Times New Roman" w:hAnsi="Arial" w:cs="Arial"/>
          <w:color w:val="000000" w:themeColor="text1"/>
          <w:kern w:val="0"/>
          <w:sz w:val="24"/>
          <w:szCs w:val="24"/>
          <w:lang w:eastAsia="en-GB"/>
          <w14:ligatures w14:val="none"/>
        </w:rPr>
      </w:pPr>
      <w:r w:rsidRPr="00D30C02">
        <w:rPr>
          <w:rFonts w:ascii="Arial" w:eastAsia="Times New Roman" w:hAnsi="Arial" w:cs="Arial"/>
          <w:color w:val="000000" w:themeColor="text1"/>
          <w:kern w:val="0"/>
          <w:sz w:val="24"/>
          <w:szCs w:val="24"/>
          <w:lang w:eastAsia="en-GB"/>
          <w14:ligatures w14:val="none"/>
        </w:rPr>
        <w:t>M</w:t>
      </w:r>
      <w:r w:rsidR="002E3D79" w:rsidRPr="00D30C02">
        <w:rPr>
          <w:rFonts w:ascii="Arial" w:eastAsia="Times New Roman" w:hAnsi="Arial" w:cs="Arial"/>
          <w:color w:val="000000" w:themeColor="text1"/>
          <w:kern w:val="0"/>
          <w:sz w:val="24"/>
          <w:szCs w:val="24"/>
          <w:lang w:eastAsia="en-GB"/>
          <w14:ligatures w14:val="none"/>
        </w:rPr>
        <w:t xml:space="preserve">ultiple property projects are more complex and time consuming than other projects due to the coordination needed, easements and rights of access etc. Therefore, these projects are </w:t>
      </w:r>
      <w:r w:rsidR="00E36825" w:rsidRPr="00D30C02">
        <w:rPr>
          <w:rFonts w:ascii="Arial" w:eastAsia="Times New Roman" w:hAnsi="Arial" w:cs="Arial"/>
          <w:color w:val="000000" w:themeColor="text1"/>
          <w:kern w:val="0"/>
          <w:sz w:val="24"/>
          <w:szCs w:val="24"/>
          <w:lang w:eastAsia="en-GB"/>
          <w14:ligatures w14:val="none"/>
        </w:rPr>
        <w:t xml:space="preserve">currently </w:t>
      </w:r>
      <w:r w:rsidR="002E3D79" w:rsidRPr="00D30C02">
        <w:rPr>
          <w:rFonts w:ascii="Arial" w:eastAsia="Times New Roman" w:hAnsi="Arial" w:cs="Arial"/>
          <w:color w:val="000000" w:themeColor="text1"/>
          <w:kern w:val="0"/>
          <w:sz w:val="24"/>
          <w:szCs w:val="24"/>
          <w:lang w:eastAsia="en-GB"/>
          <w14:ligatures w14:val="none"/>
        </w:rPr>
        <w:t>lower on the priority list.</w:t>
      </w:r>
      <w:r w:rsidR="00064E22" w:rsidRPr="00D30C02">
        <w:rPr>
          <w:rFonts w:ascii="Arial" w:eastAsia="Times New Roman" w:hAnsi="Arial" w:cs="Arial"/>
          <w:color w:val="000000" w:themeColor="text1"/>
          <w:kern w:val="0"/>
          <w:sz w:val="24"/>
          <w:szCs w:val="24"/>
          <w:lang w:eastAsia="en-GB"/>
          <w14:ligatures w14:val="none"/>
        </w:rPr>
        <w:t xml:space="preserve"> However, if your property is linked with multiple others, it is only required that one property makes the initial application</w:t>
      </w:r>
      <w:r w:rsidRPr="00D30C02">
        <w:rPr>
          <w:rFonts w:ascii="Arial" w:eastAsia="Times New Roman" w:hAnsi="Arial" w:cs="Arial"/>
          <w:color w:val="000000" w:themeColor="text1"/>
          <w:kern w:val="0"/>
          <w:sz w:val="24"/>
          <w:szCs w:val="24"/>
          <w:lang w:eastAsia="en-GB"/>
          <w14:ligatures w14:val="none"/>
        </w:rPr>
        <w:t xml:space="preserve"> and replies ‘multiple properties’ to the question “how many properties does this tank serve?”. </w:t>
      </w:r>
      <w:r w:rsidR="002E3D79" w:rsidRPr="00D30C02">
        <w:rPr>
          <w:rFonts w:ascii="Arial" w:eastAsia="Times New Roman" w:hAnsi="Arial" w:cs="Arial"/>
          <w:color w:val="000000" w:themeColor="text1"/>
          <w:kern w:val="0"/>
          <w:sz w:val="24"/>
          <w:szCs w:val="24"/>
          <w:lang w:eastAsia="en-GB"/>
          <w14:ligatures w14:val="none"/>
        </w:rPr>
        <w:t xml:space="preserve"> </w:t>
      </w:r>
      <w:r w:rsidR="00A03E61" w:rsidRPr="00D30C02">
        <w:rPr>
          <w:rFonts w:ascii="Arial" w:eastAsia="Times New Roman" w:hAnsi="Arial" w:cs="Arial"/>
          <w:color w:val="000000" w:themeColor="text1"/>
          <w:kern w:val="0"/>
          <w:sz w:val="24"/>
          <w:szCs w:val="24"/>
          <w:lang w:eastAsia="en-GB"/>
          <w14:ligatures w14:val="none"/>
        </w:rPr>
        <w:t xml:space="preserve">From there, the project will be screened for acceptance or rejection by the council. </w:t>
      </w:r>
    </w:p>
    <w:p w14:paraId="4CC82784" w14:textId="77777777" w:rsidR="00E36825" w:rsidRPr="00D30C02" w:rsidRDefault="00E36825" w:rsidP="00B652FD">
      <w:pPr>
        <w:spacing w:after="0" w:line="240" w:lineRule="auto"/>
        <w:rPr>
          <w:rFonts w:ascii="Arial" w:eastAsia="Times New Roman" w:hAnsi="Arial" w:cs="Arial"/>
          <w:color w:val="000000" w:themeColor="text1"/>
          <w:kern w:val="0"/>
          <w:sz w:val="24"/>
          <w:szCs w:val="24"/>
          <w:lang w:eastAsia="en-GB"/>
          <w14:ligatures w14:val="none"/>
        </w:rPr>
      </w:pPr>
    </w:p>
    <w:p w14:paraId="7CD00F58" w14:textId="3E9A88D7" w:rsidR="00A03E61" w:rsidRDefault="00A03E61" w:rsidP="001103ED">
      <w:pPr>
        <w:spacing w:after="0" w:line="240" w:lineRule="auto"/>
        <w:rPr>
          <w:rFonts w:ascii="Arial" w:eastAsia="Times New Roman" w:hAnsi="Arial" w:cs="Arial"/>
          <w:color w:val="000000" w:themeColor="text1"/>
          <w:kern w:val="0"/>
          <w:sz w:val="24"/>
          <w:szCs w:val="24"/>
          <w:lang w:eastAsia="en-GB"/>
          <w14:ligatures w14:val="none"/>
        </w:rPr>
      </w:pPr>
      <w:r w:rsidRPr="00D30C02">
        <w:rPr>
          <w:rFonts w:ascii="Arial" w:eastAsia="Times New Roman" w:hAnsi="Arial" w:cs="Arial"/>
          <w:color w:val="000000" w:themeColor="text1"/>
          <w:kern w:val="0"/>
          <w:sz w:val="24"/>
          <w:szCs w:val="24"/>
          <w:lang w:eastAsia="en-GB"/>
          <w14:ligatures w14:val="none"/>
        </w:rPr>
        <w:t xml:space="preserve">If accepted, </w:t>
      </w:r>
      <w:r w:rsidR="00D72214" w:rsidRPr="00D30C02">
        <w:rPr>
          <w:rFonts w:ascii="Arial" w:eastAsia="Times New Roman" w:hAnsi="Arial" w:cs="Arial"/>
          <w:color w:val="000000" w:themeColor="text1"/>
          <w:kern w:val="0"/>
          <w:sz w:val="24"/>
          <w:szCs w:val="24"/>
          <w:lang w:eastAsia="en-GB"/>
          <w14:ligatures w14:val="none"/>
        </w:rPr>
        <w:t>the initial applicant</w:t>
      </w:r>
      <w:r w:rsidRPr="00D30C02">
        <w:rPr>
          <w:rFonts w:ascii="Arial" w:eastAsia="Times New Roman" w:hAnsi="Arial" w:cs="Arial"/>
          <w:color w:val="000000" w:themeColor="text1"/>
          <w:kern w:val="0"/>
          <w:sz w:val="24"/>
          <w:szCs w:val="24"/>
          <w:lang w:eastAsia="en-GB"/>
          <w14:ligatures w14:val="none"/>
        </w:rPr>
        <w:t xml:space="preserve"> will receive an email with detailed information to read, as well as a multiple property project form. All neighbours must read and agree to the detailed information and send a </w:t>
      </w:r>
      <w:r w:rsidR="0046772A">
        <w:rPr>
          <w:rFonts w:ascii="Arial" w:eastAsia="Times New Roman" w:hAnsi="Arial" w:cs="Arial"/>
          <w:color w:val="000000" w:themeColor="text1"/>
          <w:kern w:val="0"/>
          <w:sz w:val="24"/>
          <w:szCs w:val="24"/>
          <w:lang w:eastAsia="en-GB"/>
          <w14:ligatures w14:val="none"/>
        </w:rPr>
        <w:t>completed</w:t>
      </w:r>
      <w:r w:rsidR="009D355A" w:rsidRPr="00D30C02">
        <w:rPr>
          <w:rFonts w:ascii="Arial" w:eastAsia="Times New Roman" w:hAnsi="Arial" w:cs="Arial"/>
          <w:color w:val="000000" w:themeColor="text1"/>
          <w:kern w:val="0"/>
          <w:sz w:val="24"/>
          <w:szCs w:val="24"/>
          <w:lang w:eastAsia="en-GB"/>
          <w14:ligatures w14:val="none"/>
        </w:rPr>
        <w:t xml:space="preserve"> form</w:t>
      </w:r>
      <w:r w:rsidR="00E36825" w:rsidRPr="00D30C02">
        <w:rPr>
          <w:rFonts w:ascii="Arial" w:eastAsia="Times New Roman" w:hAnsi="Arial" w:cs="Arial"/>
          <w:color w:val="000000" w:themeColor="text1"/>
          <w:kern w:val="0"/>
          <w:sz w:val="24"/>
          <w:szCs w:val="24"/>
          <w:lang w:eastAsia="en-GB"/>
          <w14:ligatures w14:val="none"/>
        </w:rPr>
        <w:t xml:space="preserve"> for their property</w:t>
      </w:r>
      <w:r w:rsidR="009D355A" w:rsidRPr="00D30C02">
        <w:rPr>
          <w:rFonts w:ascii="Arial" w:eastAsia="Times New Roman" w:hAnsi="Arial" w:cs="Arial"/>
          <w:color w:val="000000" w:themeColor="text1"/>
          <w:kern w:val="0"/>
          <w:sz w:val="24"/>
          <w:szCs w:val="24"/>
          <w:lang w:eastAsia="en-GB"/>
          <w14:ligatures w14:val="none"/>
        </w:rPr>
        <w:t xml:space="preserve"> in response to the acceptance email</w:t>
      </w:r>
      <w:r w:rsidR="001B292F" w:rsidRPr="00D30C02">
        <w:rPr>
          <w:rFonts w:ascii="Arial" w:eastAsia="Times New Roman" w:hAnsi="Arial" w:cs="Arial"/>
          <w:color w:val="000000" w:themeColor="text1"/>
          <w:kern w:val="0"/>
          <w:sz w:val="24"/>
          <w:szCs w:val="24"/>
          <w:lang w:eastAsia="en-GB"/>
          <w14:ligatures w14:val="none"/>
        </w:rPr>
        <w:t xml:space="preserve">. This requires group coordination and complete buy in from all connected parties for these types of projects to </w:t>
      </w:r>
      <w:r w:rsidR="00AF1E15" w:rsidRPr="00D30C02">
        <w:rPr>
          <w:rFonts w:ascii="Arial" w:eastAsia="Times New Roman" w:hAnsi="Arial" w:cs="Arial"/>
          <w:color w:val="000000" w:themeColor="text1"/>
          <w:kern w:val="0"/>
          <w:sz w:val="24"/>
          <w:szCs w:val="24"/>
          <w:lang w:eastAsia="en-GB"/>
          <w14:ligatures w14:val="none"/>
        </w:rPr>
        <w:t>progress. Please note, if you all share one tank and want to have your own individual tanks, this is not a given that this will be possible</w:t>
      </w:r>
      <w:r w:rsidR="00E36825" w:rsidRPr="00D30C02">
        <w:rPr>
          <w:rFonts w:ascii="Arial" w:eastAsia="Times New Roman" w:hAnsi="Arial" w:cs="Arial"/>
          <w:color w:val="000000" w:themeColor="text1"/>
          <w:kern w:val="0"/>
          <w:sz w:val="24"/>
          <w:szCs w:val="24"/>
          <w:lang w:eastAsia="en-GB"/>
          <w14:ligatures w14:val="none"/>
        </w:rPr>
        <w:t>,</w:t>
      </w:r>
      <w:r w:rsidR="00AF1E15" w:rsidRPr="00D30C02">
        <w:rPr>
          <w:rFonts w:ascii="Arial" w:eastAsia="Times New Roman" w:hAnsi="Arial" w:cs="Arial"/>
          <w:color w:val="000000" w:themeColor="text1"/>
          <w:kern w:val="0"/>
          <w:sz w:val="24"/>
          <w:szCs w:val="24"/>
          <w:lang w:eastAsia="en-GB"/>
          <w14:ligatures w14:val="none"/>
        </w:rPr>
        <w:t xml:space="preserve"> and each project will be treated on a case</w:t>
      </w:r>
      <w:r w:rsidR="00E36825" w:rsidRPr="00D30C02">
        <w:rPr>
          <w:rFonts w:ascii="Arial" w:eastAsia="Times New Roman" w:hAnsi="Arial" w:cs="Arial"/>
          <w:color w:val="000000" w:themeColor="text1"/>
          <w:kern w:val="0"/>
          <w:sz w:val="24"/>
          <w:szCs w:val="24"/>
          <w:lang w:eastAsia="en-GB"/>
          <w14:ligatures w14:val="none"/>
        </w:rPr>
        <w:t>-</w:t>
      </w:r>
      <w:r w:rsidR="00AF1E15" w:rsidRPr="00D30C02">
        <w:rPr>
          <w:rFonts w:ascii="Arial" w:eastAsia="Times New Roman" w:hAnsi="Arial" w:cs="Arial"/>
          <w:color w:val="000000" w:themeColor="text1"/>
          <w:kern w:val="0"/>
          <w:sz w:val="24"/>
          <w:szCs w:val="24"/>
          <w:lang w:eastAsia="en-GB"/>
          <w14:ligatures w14:val="none"/>
        </w:rPr>
        <w:t>by</w:t>
      </w:r>
      <w:r w:rsidR="00E36825" w:rsidRPr="00D30C02">
        <w:rPr>
          <w:rFonts w:ascii="Arial" w:eastAsia="Times New Roman" w:hAnsi="Arial" w:cs="Arial"/>
          <w:color w:val="000000" w:themeColor="text1"/>
          <w:kern w:val="0"/>
          <w:sz w:val="24"/>
          <w:szCs w:val="24"/>
          <w:lang w:eastAsia="en-GB"/>
          <w14:ligatures w14:val="none"/>
        </w:rPr>
        <w:t>-</w:t>
      </w:r>
      <w:r w:rsidR="00AF1E15" w:rsidRPr="00D30C02">
        <w:rPr>
          <w:rFonts w:ascii="Arial" w:eastAsia="Times New Roman" w:hAnsi="Arial" w:cs="Arial"/>
          <w:color w:val="000000" w:themeColor="text1"/>
          <w:kern w:val="0"/>
          <w:sz w:val="24"/>
          <w:szCs w:val="24"/>
          <w:lang w:eastAsia="en-GB"/>
          <w14:ligatures w14:val="none"/>
        </w:rPr>
        <w:t xml:space="preserve">case basis. </w:t>
      </w:r>
    </w:p>
    <w:p w14:paraId="5701426F" w14:textId="77777777" w:rsidR="00A42423" w:rsidRPr="00ED4096" w:rsidRDefault="00A42423" w:rsidP="001103ED">
      <w:pPr>
        <w:spacing w:after="0" w:line="240" w:lineRule="auto"/>
        <w:rPr>
          <w:rFonts w:ascii="Arial" w:eastAsia="Times New Roman" w:hAnsi="Arial" w:cs="Arial"/>
          <w:b/>
          <w:bCs/>
          <w:color w:val="000000" w:themeColor="text1"/>
          <w:kern w:val="0"/>
          <w:sz w:val="24"/>
          <w:szCs w:val="24"/>
          <w:lang w:eastAsia="en-GB"/>
          <w14:ligatures w14:val="none"/>
        </w:rPr>
      </w:pPr>
    </w:p>
    <w:p w14:paraId="5BA6F5E7" w14:textId="148213BC" w:rsidR="00A42423" w:rsidRPr="00ED4096" w:rsidRDefault="00A42423" w:rsidP="00ED4096">
      <w:pPr>
        <w:pStyle w:val="ListParagraph"/>
        <w:numPr>
          <w:ilvl w:val="0"/>
          <w:numId w:val="5"/>
        </w:numPr>
        <w:spacing w:after="0" w:line="240" w:lineRule="auto"/>
        <w:ind w:left="709" w:hanging="709"/>
        <w:rPr>
          <w:rFonts w:ascii="Arial" w:eastAsia="Times New Roman" w:hAnsi="Arial" w:cs="Arial"/>
          <w:b/>
          <w:bCs/>
          <w:color w:val="000000" w:themeColor="text1"/>
          <w:kern w:val="0"/>
          <w:sz w:val="24"/>
          <w:szCs w:val="24"/>
          <w:lang w:eastAsia="en-GB"/>
          <w14:ligatures w14:val="none"/>
        </w:rPr>
      </w:pPr>
      <w:r w:rsidRPr="00ED4096">
        <w:rPr>
          <w:rFonts w:ascii="Arial" w:eastAsia="Times New Roman" w:hAnsi="Arial" w:cs="Arial"/>
          <w:b/>
          <w:bCs/>
          <w:i/>
          <w:iCs/>
          <w:color w:val="000000" w:themeColor="text1"/>
          <w:kern w:val="0"/>
          <w:sz w:val="24"/>
          <w:szCs w:val="24"/>
          <w:lang w:eastAsia="en-GB"/>
          <w14:ligatures w14:val="none"/>
        </w:rPr>
        <w:t xml:space="preserve">What is an </w:t>
      </w:r>
      <w:hyperlink r:id="rId14" w:history="1">
        <w:r w:rsidRPr="00ED4096">
          <w:rPr>
            <w:rStyle w:val="Hyperlink"/>
            <w:rFonts w:ascii="Arial" w:eastAsia="Times New Roman" w:hAnsi="Arial" w:cs="Arial"/>
            <w:b/>
            <w:bCs/>
            <w:i/>
            <w:iCs/>
            <w:kern w:val="0"/>
            <w:sz w:val="24"/>
            <w:szCs w:val="24"/>
            <w:lang w:eastAsia="en-GB"/>
            <w14:ligatures w14:val="none"/>
          </w:rPr>
          <w:t>Environmental Delivery Plan (EDP)</w:t>
        </w:r>
      </w:hyperlink>
    </w:p>
    <w:p w14:paraId="4ED05E04" w14:textId="77777777" w:rsidR="00ED4096" w:rsidRPr="00B652FD" w:rsidRDefault="00ED4096" w:rsidP="00ED4096">
      <w:pPr>
        <w:pStyle w:val="ListParagraph"/>
        <w:spacing w:after="0" w:line="240" w:lineRule="auto"/>
        <w:rPr>
          <w:rFonts w:ascii="Arial" w:eastAsia="Times New Roman" w:hAnsi="Arial" w:cs="Arial"/>
          <w:color w:val="000000" w:themeColor="text1"/>
          <w:kern w:val="0"/>
          <w:sz w:val="24"/>
          <w:szCs w:val="24"/>
          <w:lang w:eastAsia="en-GB"/>
          <w14:ligatures w14:val="none"/>
        </w:rPr>
      </w:pPr>
    </w:p>
    <w:p w14:paraId="0611D8E1" w14:textId="0D6B8EC6" w:rsidR="006E57EB" w:rsidRDefault="00A42423" w:rsidP="00A42423">
      <w:pPr>
        <w:spacing w:after="0" w:line="240" w:lineRule="auto"/>
        <w:rPr>
          <w:rFonts w:ascii="Arial" w:eastAsia="Times New Roman" w:hAnsi="Arial" w:cs="Arial"/>
          <w:color w:val="000000" w:themeColor="text1"/>
          <w:kern w:val="0"/>
          <w:sz w:val="24"/>
          <w:szCs w:val="24"/>
          <w:lang w:eastAsia="en-GB"/>
          <w14:ligatures w14:val="none"/>
        </w:rPr>
      </w:pPr>
      <w:r>
        <w:rPr>
          <w:rFonts w:ascii="Arial" w:eastAsia="Times New Roman" w:hAnsi="Arial" w:cs="Arial"/>
          <w:color w:val="000000" w:themeColor="text1"/>
          <w:kern w:val="0"/>
          <w:sz w:val="24"/>
          <w:szCs w:val="24"/>
          <w:lang w:eastAsia="en-GB"/>
          <w14:ligatures w14:val="none"/>
        </w:rPr>
        <w:t>EDP</w:t>
      </w:r>
      <w:r w:rsidR="008462D0">
        <w:rPr>
          <w:rFonts w:ascii="Arial" w:eastAsia="Times New Roman" w:hAnsi="Arial" w:cs="Arial"/>
          <w:color w:val="000000" w:themeColor="text1"/>
          <w:kern w:val="0"/>
          <w:sz w:val="24"/>
          <w:szCs w:val="24"/>
          <w:lang w:eastAsia="en-GB"/>
          <w14:ligatures w14:val="none"/>
        </w:rPr>
        <w:t>s will be introduced by Natural England in a bid to streamline planning processes</w:t>
      </w:r>
      <w:r w:rsidR="00D04311">
        <w:rPr>
          <w:rFonts w:ascii="Arial" w:eastAsia="Times New Roman" w:hAnsi="Arial" w:cs="Arial"/>
          <w:color w:val="000000" w:themeColor="text1"/>
          <w:kern w:val="0"/>
          <w:sz w:val="24"/>
          <w:szCs w:val="24"/>
          <w:lang w:eastAsia="en-GB"/>
          <w14:ligatures w14:val="none"/>
        </w:rPr>
        <w:t xml:space="preserve">, </w:t>
      </w:r>
      <w:r w:rsidR="008462D0">
        <w:rPr>
          <w:rFonts w:ascii="Arial" w:eastAsia="Times New Roman" w:hAnsi="Arial" w:cs="Arial"/>
          <w:color w:val="000000" w:themeColor="text1"/>
          <w:kern w:val="0"/>
          <w:sz w:val="24"/>
          <w:szCs w:val="24"/>
          <w:lang w:eastAsia="en-GB"/>
          <w14:ligatures w14:val="none"/>
        </w:rPr>
        <w:t>approach</w:t>
      </w:r>
      <w:r w:rsidR="00D04311">
        <w:rPr>
          <w:rFonts w:ascii="Arial" w:eastAsia="Times New Roman" w:hAnsi="Arial" w:cs="Arial"/>
          <w:color w:val="000000" w:themeColor="text1"/>
          <w:kern w:val="0"/>
          <w:sz w:val="24"/>
          <w:szCs w:val="24"/>
          <w:lang w:eastAsia="en-GB"/>
          <w14:ligatures w14:val="none"/>
        </w:rPr>
        <w:t>ing</w:t>
      </w:r>
      <w:r w:rsidR="008462D0">
        <w:rPr>
          <w:rFonts w:ascii="Arial" w:eastAsia="Times New Roman" w:hAnsi="Arial" w:cs="Arial"/>
          <w:color w:val="000000" w:themeColor="text1"/>
          <w:kern w:val="0"/>
          <w:sz w:val="24"/>
          <w:szCs w:val="24"/>
          <w:lang w:eastAsia="en-GB"/>
          <w14:ligatures w14:val="none"/>
        </w:rPr>
        <w:t xml:space="preserve"> nutrient pollution and nature restoration in a </w:t>
      </w:r>
      <w:r w:rsidR="000205ED">
        <w:rPr>
          <w:rFonts w:ascii="Arial" w:eastAsia="Times New Roman" w:hAnsi="Arial" w:cs="Arial"/>
          <w:color w:val="000000" w:themeColor="text1"/>
          <w:kern w:val="0"/>
          <w:sz w:val="24"/>
          <w:szCs w:val="24"/>
          <w:lang w:eastAsia="en-GB"/>
          <w14:ligatures w14:val="none"/>
        </w:rPr>
        <w:t xml:space="preserve">more </w:t>
      </w:r>
      <w:r w:rsidR="008462D0">
        <w:rPr>
          <w:rFonts w:ascii="Arial" w:eastAsia="Times New Roman" w:hAnsi="Arial" w:cs="Arial"/>
          <w:color w:val="000000" w:themeColor="text1"/>
          <w:kern w:val="0"/>
          <w:sz w:val="24"/>
          <w:szCs w:val="24"/>
          <w:lang w:eastAsia="en-GB"/>
          <w14:ligatures w14:val="none"/>
        </w:rPr>
        <w:t xml:space="preserve">strategic way. </w:t>
      </w:r>
      <w:r w:rsidR="00D04311">
        <w:rPr>
          <w:rFonts w:ascii="Arial" w:eastAsia="Times New Roman" w:hAnsi="Arial" w:cs="Arial"/>
          <w:color w:val="000000" w:themeColor="text1"/>
          <w:kern w:val="0"/>
          <w:sz w:val="24"/>
          <w:szCs w:val="24"/>
          <w:lang w:eastAsia="en-GB"/>
          <w14:ligatures w14:val="none"/>
        </w:rPr>
        <w:t>The EDP effectively is a different way of delivery a mitigation scheme</w:t>
      </w:r>
      <w:r w:rsidR="006B6CC5">
        <w:rPr>
          <w:rFonts w:ascii="Arial" w:eastAsia="Times New Roman" w:hAnsi="Arial" w:cs="Arial"/>
          <w:color w:val="000000" w:themeColor="text1"/>
          <w:kern w:val="0"/>
          <w:sz w:val="24"/>
          <w:szCs w:val="24"/>
          <w:lang w:eastAsia="en-GB"/>
          <w14:ligatures w14:val="none"/>
        </w:rPr>
        <w:t xml:space="preserve"> which will give</w:t>
      </w:r>
      <w:r w:rsidR="00D04311" w:rsidRPr="00D04311">
        <w:rPr>
          <w:rFonts w:ascii="Arial" w:eastAsia="Times New Roman" w:hAnsi="Arial" w:cs="Arial"/>
          <w:color w:val="000000" w:themeColor="text1"/>
          <w:kern w:val="0"/>
          <w:sz w:val="24"/>
          <w:szCs w:val="24"/>
          <w:lang w:eastAsia="en-GB"/>
          <w14:ligatures w14:val="none"/>
        </w:rPr>
        <w:t xml:space="preserve"> developers a clear and simple </w:t>
      </w:r>
      <w:r w:rsidR="002B01A6">
        <w:rPr>
          <w:rFonts w:ascii="Arial" w:eastAsia="Times New Roman" w:hAnsi="Arial" w:cs="Arial"/>
          <w:color w:val="000000" w:themeColor="text1"/>
          <w:kern w:val="0"/>
          <w:sz w:val="24"/>
          <w:szCs w:val="24"/>
          <w:lang w:eastAsia="en-GB"/>
          <w14:ligatures w14:val="none"/>
        </w:rPr>
        <w:t>option</w:t>
      </w:r>
      <w:r w:rsidR="00D04311" w:rsidRPr="00D04311">
        <w:rPr>
          <w:rFonts w:ascii="Arial" w:eastAsia="Times New Roman" w:hAnsi="Arial" w:cs="Arial"/>
          <w:color w:val="000000" w:themeColor="text1"/>
          <w:kern w:val="0"/>
          <w:sz w:val="24"/>
          <w:szCs w:val="24"/>
          <w:lang w:eastAsia="en-GB"/>
          <w14:ligatures w14:val="none"/>
        </w:rPr>
        <w:t xml:space="preserve"> to discharge their obligations to avoid harming protected sites and species</w:t>
      </w:r>
      <w:r w:rsidR="006B6CC5">
        <w:rPr>
          <w:rFonts w:ascii="Arial" w:eastAsia="Times New Roman" w:hAnsi="Arial" w:cs="Arial"/>
          <w:color w:val="000000" w:themeColor="text1"/>
          <w:kern w:val="0"/>
          <w:sz w:val="24"/>
          <w:szCs w:val="24"/>
          <w:lang w:eastAsia="en-GB"/>
          <w14:ligatures w14:val="none"/>
        </w:rPr>
        <w:t xml:space="preserve"> via </w:t>
      </w:r>
      <w:r w:rsidR="001A18C2">
        <w:rPr>
          <w:rFonts w:ascii="Arial" w:eastAsia="Times New Roman" w:hAnsi="Arial" w:cs="Arial"/>
          <w:color w:val="000000" w:themeColor="text1"/>
          <w:kern w:val="0"/>
          <w:sz w:val="24"/>
          <w:szCs w:val="24"/>
          <w:lang w:eastAsia="en-GB"/>
          <w14:ligatures w14:val="none"/>
        </w:rPr>
        <w:t xml:space="preserve">the use of the Nature Restoration Fund. </w:t>
      </w:r>
    </w:p>
    <w:p w14:paraId="6B2C5C8F" w14:textId="77777777" w:rsidR="006E57EB" w:rsidRDefault="006E57EB" w:rsidP="00A42423">
      <w:pPr>
        <w:spacing w:after="0" w:line="240" w:lineRule="auto"/>
        <w:rPr>
          <w:rFonts w:ascii="Arial" w:eastAsia="Times New Roman" w:hAnsi="Arial" w:cs="Arial"/>
          <w:color w:val="000000" w:themeColor="text1"/>
          <w:kern w:val="0"/>
          <w:sz w:val="24"/>
          <w:szCs w:val="24"/>
          <w:lang w:eastAsia="en-GB"/>
          <w14:ligatures w14:val="none"/>
        </w:rPr>
      </w:pPr>
    </w:p>
    <w:p w14:paraId="537521EE" w14:textId="3635D831" w:rsidR="00A42423" w:rsidRDefault="006E57EB" w:rsidP="00B652FD">
      <w:pPr>
        <w:spacing w:after="0" w:line="240" w:lineRule="auto"/>
        <w:rPr>
          <w:rFonts w:ascii="Arial" w:eastAsia="Times New Roman" w:hAnsi="Arial" w:cs="Arial"/>
          <w:color w:val="000000" w:themeColor="text1"/>
          <w:kern w:val="0"/>
          <w:sz w:val="24"/>
          <w:szCs w:val="24"/>
          <w:lang w:eastAsia="en-GB"/>
          <w14:ligatures w14:val="none"/>
        </w:rPr>
      </w:pPr>
      <w:r>
        <w:rPr>
          <w:rFonts w:ascii="Arial" w:eastAsia="Times New Roman" w:hAnsi="Arial" w:cs="Arial"/>
          <w:color w:val="000000" w:themeColor="text1"/>
          <w:kern w:val="0"/>
          <w:sz w:val="24"/>
          <w:szCs w:val="24"/>
          <w:lang w:eastAsia="en-GB"/>
          <w14:ligatures w14:val="none"/>
        </w:rPr>
        <w:t>These changes have come about through the Planning and Infrastructure Act achieving Royal Assent on 18</w:t>
      </w:r>
      <w:r w:rsidRPr="00B652FD">
        <w:rPr>
          <w:rFonts w:ascii="Arial" w:eastAsia="Times New Roman" w:hAnsi="Arial" w:cs="Arial"/>
          <w:color w:val="000000" w:themeColor="text1"/>
          <w:kern w:val="0"/>
          <w:sz w:val="24"/>
          <w:szCs w:val="24"/>
          <w:vertAlign w:val="superscript"/>
          <w:lang w:eastAsia="en-GB"/>
          <w14:ligatures w14:val="none"/>
        </w:rPr>
        <w:t>th</w:t>
      </w:r>
      <w:r>
        <w:rPr>
          <w:rFonts w:ascii="Arial" w:eastAsia="Times New Roman" w:hAnsi="Arial" w:cs="Arial"/>
          <w:color w:val="000000" w:themeColor="text1"/>
          <w:kern w:val="0"/>
          <w:sz w:val="24"/>
          <w:szCs w:val="24"/>
          <w:lang w:eastAsia="en-GB"/>
          <w14:ligatures w14:val="none"/>
        </w:rPr>
        <w:t xml:space="preserve"> December 2025. </w:t>
      </w:r>
      <w:r w:rsidR="006B6CC5">
        <w:rPr>
          <w:rFonts w:ascii="Arial" w:eastAsia="Times New Roman" w:hAnsi="Arial" w:cs="Arial"/>
          <w:color w:val="000000" w:themeColor="text1"/>
          <w:kern w:val="0"/>
          <w:sz w:val="24"/>
          <w:szCs w:val="24"/>
          <w:lang w:eastAsia="en-GB"/>
          <w14:ligatures w14:val="none"/>
        </w:rPr>
        <w:t xml:space="preserve"> </w:t>
      </w:r>
    </w:p>
    <w:p w14:paraId="04C70690" w14:textId="56D8AA33" w:rsidR="00A27C55" w:rsidRDefault="00A27C55" w:rsidP="00B652FD">
      <w:pPr>
        <w:spacing w:after="0" w:line="240" w:lineRule="auto"/>
        <w:rPr>
          <w:rFonts w:ascii="Arial" w:eastAsia="Times New Roman" w:hAnsi="Arial" w:cs="Arial"/>
          <w:color w:val="000000" w:themeColor="text1"/>
          <w:kern w:val="0"/>
          <w:sz w:val="24"/>
          <w:szCs w:val="24"/>
          <w:lang w:eastAsia="en-GB"/>
          <w14:ligatures w14:val="none"/>
        </w:rPr>
      </w:pPr>
      <w:r w:rsidRPr="00EF7499">
        <w:rPr>
          <w:rFonts w:ascii="Arial" w:hAnsi="Arial" w:cs="Arial"/>
          <w:noProof/>
          <w:color w:val="4472C4" w:themeColor="accent1"/>
          <w:sz w:val="24"/>
          <w:szCs w:val="24"/>
        </w:rPr>
        <w:lastRenderedPageBreak/>
        <mc:AlternateContent>
          <mc:Choice Requires="wps">
            <w:drawing>
              <wp:anchor distT="45720" distB="45720" distL="114300" distR="114300" simplePos="0" relativeHeight="251659264" behindDoc="0" locked="0" layoutInCell="1" allowOverlap="1" wp14:anchorId="08D49F54" wp14:editId="558B4A6D">
                <wp:simplePos x="0" y="0"/>
                <wp:positionH relativeFrom="margin">
                  <wp:posOffset>-190500</wp:posOffset>
                </wp:positionH>
                <wp:positionV relativeFrom="paragraph">
                  <wp:posOffset>391160</wp:posOffset>
                </wp:positionV>
                <wp:extent cx="6210300" cy="26035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2603500"/>
                        </a:xfrm>
                        <a:prstGeom prst="rect">
                          <a:avLst/>
                        </a:prstGeom>
                        <a:solidFill>
                          <a:srgbClr val="FFFFFF"/>
                        </a:solidFill>
                        <a:ln w="12700">
                          <a:solidFill>
                            <a:srgbClr val="000000"/>
                          </a:solidFill>
                          <a:miter lim="800000"/>
                          <a:headEnd/>
                          <a:tailEnd/>
                        </a:ln>
                      </wps:spPr>
                      <wps:txbx>
                        <w:txbxContent>
                          <w:p w14:paraId="03D6D8AF" w14:textId="65867675" w:rsidR="00A27C55" w:rsidRPr="00311C89" w:rsidRDefault="00311C89" w:rsidP="00311C89">
                            <w:pPr>
                              <w:jc w:val="center"/>
                              <w:rPr>
                                <w:rFonts w:ascii="Arial" w:hAnsi="Arial" w:cs="Arial"/>
                                <w:b/>
                                <w:bCs/>
                                <w:sz w:val="24"/>
                                <w:szCs w:val="24"/>
                              </w:rPr>
                            </w:pPr>
                            <w:r>
                              <w:rPr>
                                <w:rFonts w:ascii="Arial" w:hAnsi="Arial" w:cs="Arial"/>
                                <w:b/>
                                <w:bCs/>
                                <w:sz w:val="24"/>
                                <w:szCs w:val="24"/>
                              </w:rPr>
                              <w:t>P</w:t>
                            </w:r>
                            <w:r w:rsidRPr="0036643A">
                              <w:rPr>
                                <w:rFonts w:ascii="Arial" w:hAnsi="Arial" w:cs="Arial"/>
                                <w:b/>
                                <w:bCs/>
                                <w:sz w:val="24"/>
                                <w:szCs w:val="24"/>
                              </w:rPr>
                              <w:t xml:space="preserve">rocurement </w:t>
                            </w:r>
                            <w:r>
                              <w:rPr>
                                <w:rFonts w:ascii="Arial" w:hAnsi="Arial" w:cs="Arial"/>
                                <w:b/>
                                <w:bCs/>
                                <w:sz w:val="24"/>
                                <w:szCs w:val="24"/>
                              </w:rPr>
                              <w:t>of</w:t>
                            </w:r>
                            <w:r w:rsidR="00564A89">
                              <w:rPr>
                                <w:rFonts w:ascii="Arial" w:hAnsi="Arial" w:cs="Arial"/>
                                <w:b/>
                                <w:bCs/>
                                <w:sz w:val="24"/>
                                <w:szCs w:val="24"/>
                              </w:rPr>
                              <w:t xml:space="preserve"> installers</w:t>
                            </w:r>
                          </w:p>
                          <w:p w14:paraId="3217A310" w14:textId="77777777" w:rsidR="00A47C90" w:rsidRPr="00A47C90" w:rsidRDefault="00A47C90" w:rsidP="00A47C90">
                            <w:pPr>
                              <w:rPr>
                                <w:rFonts w:ascii="Arial" w:eastAsia="Times New Roman" w:hAnsi="Arial" w:cs="Arial"/>
                                <w:kern w:val="0"/>
                                <w:lang w:eastAsia="en-GB"/>
                                <w14:ligatures w14:val="none"/>
                              </w:rPr>
                            </w:pPr>
                            <w:r w:rsidRPr="00A47C90">
                              <w:rPr>
                                <w:rFonts w:ascii="Arial" w:eastAsia="Times New Roman" w:hAnsi="Arial" w:cs="Arial"/>
                                <w:kern w:val="0"/>
                                <w:lang w:eastAsia="en-GB"/>
                                <w14:ligatures w14:val="none"/>
                              </w:rPr>
                              <w:t>Wiltshire Council appointed Libra Utility Services Ltd and Willow Pumps Ltd through a competitive process under the National Framework Partnership, enabling timely procurement in line with the Public Procurement Regulations 2015. These contractors are delivering projects in line with the council’s agreed prioritisation. The Local Nutrient Mitigation Fund, awarded in December 2023, must be fully committed by March 2025, creating a very challenging delivery timeframe with limited resources. Given this pressured programme, the council has appointed two experienced civil and drainage engineering companies with the capacity to deliver the scheme and will not undertake further competitions. Although the contractors are not Wiltshire</w:t>
                            </w:r>
                            <w:r w:rsidRPr="00A47C90">
                              <w:rPr>
                                <w:rFonts w:ascii="Arial" w:eastAsia="Times New Roman" w:hAnsi="Arial" w:cs="Arial"/>
                                <w:kern w:val="0"/>
                                <w:lang w:eastAsia="en-GB"/>
                                <w14:ligatures w14:val="none"/>
                              </w:rPr>
                              <w:noBreakHyphen/>
                              <w:t>based, all funding is being invested within the county, supporting environmental and social benefits for Wiltshire residents. While procurement is no longer required for the council</w:t>
                            </w:r>
                            <w:r w:rsidRPr="00A47C90">
                              <w:rPr>
                                <w:rFonts w:ascii="Arial" w:eastAsia="Times New Roman" w:hAnsi="Arial" w:cs="Arial"/>
                                <w:kern w:val="0"/>
                                <w:lang w:eastAsia="en-GB"/>
                                <w14:ligatures w14:val="none"/>
                              </w:rPr>
                              <w:noBreakHyphen/>
                              <w:t>led ‘Revamp Your Tank’ scheme, developers remain free to select any scheme; sewage system installers are therefore encouraged to offer alternative, bespoke solutions to help protect water quality in the Hampshire Avon Catchment and improve the health of local aquatic ecosystems.</w:t>
                            </w:r>
                          </w:p>
                          <w:p w14:paraId="0A711F6A" w14:textId="77777777" w:rsidR="00A27C55" w:rsidRPr="00731AD0" w:rsidRDefault="00A27C55" w:rsidP="00A27C55">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08D49F54">
                <v:stroke joinstyle="miter"/>
                <v:path gradientshapeok="t" o:connecttype="rect"/>
              </v:shapetype>
              <v:shape id="Text Box 2" style="position:absolute;margin-left:-15pt;margin-top:30.8pt;width:489pt;height:2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">
                <v:textbox>
                  <w:txbxContent>
                    <w:p w:rsidRPr="00311C89" w:rsidR="00A27C55" w:rsidP="00311C89" w:rsidRDefault="00311C89" w14:paraId="03D6D8AF" w14:textId="65867675">
                      <w:pPr>
                        <w:jc w:val="center"/>
                        <w:rPr>
                          <w:rFonts w:ascii="Arial" w:hAnsi="Arial" w:cs="Arial"/>
                          <w:b/>
                          <w:bCs/>
                          <w:sz w:val="24"/>
                          <w:szCs w:val="24"/>
                        </w:rPr>
                      </w:pPr>
                      <w:r>
                        <w:rPr>
                          <w:rFonts w:ascii="Arial" w:hAnsi="Arial" w:cs="Arial"/>
                          <w:b/>
                          <w:bCs/>
                          <w:sz w:val="24"/>
                          <w:szCs w:val="24"/>
                        </w:rPr>
                        <w:t>P</w:t>
                      </w:r>
                      <w:r w:rsidRPr="0036643A">
                        <w:rPr>
                          <w:rFonts w:ascii="Arial" w:hAnsi="Arial" w:cs="Arial"/>
                          <w:b/>
                          <w:bCs/>
                          <w:sz w:val="24"/>
                          <w:szCs w:val="24"/>
                        </w:rPr>
                        <w:t xml:space="preserve">rocurement </w:t>
                      </w:r>
                      <w:r>
                        <w:rPr>
                          <w:rFonts w:ascii="Arial" w:hAnsi="Arial" w:cs="Arial"/>
                          <w:b/>
                          <w:bCs/>
                          <w:sz w:val="24"/>
                          <w:szCs w:val="24"/>
                        </w:rPr>
                        <w:t>of</w:t>
                      </w:r>
                      <w:r w:rsidR="00564A89">
                        <w:rPr>
                          <w:rFonts w:ascii="Arial" w:hAnsi="Arial" w:cs="Arial"/>
                          <w:b/>
                          <w:bCs/>
                          <w:sz w:val="24"/>
                          <w:szCs w:val="24"/>
                        </w:rPr>
                        <w:t xml:space="preserve"> installers</w:t>
                      </w:r>
                    </w:p>
                    <w:p w:rsidRPr="00A47C90" w:rsidR="00A47C90" w:rsidP="00A47C90" w:rsidRDefault="00A47C90" w14:paraId="3217A310" w14:textId="77777777">
                      <w:pPr>
                        <w:rPr>
                          <w:rFonts w:ascii="Arial" w:hAnsi="Arial" w:eastAsia="Times New Roman" w:cs="Arial"/>
                          <w:kern w:val="0"/>
                          <w:lang w:eastAsia="en-GB"/>
                          <w14:ligatures w14:val="none"/>
                        </w:rPr>
                      </w:pPr>
                      <w:r w:rsidRPr="00A47C90">
                        <w:rPr>
                          <w:rFonts w:ascii="Arial" w:hAnsi="Arial" w:eastAsia="Times New Roman" w:cs="Arial"/>
                          <w:kern w:val="0"/>
                          <w:lang w:eastAsia="en-GB"/>
                          <w14:ligatures w14:val="none"/>
                        </w:rPr>
                        <w:t>Wiltshire Council appointed Libra Utility Services Ltd and Willow Pumps Ltd through a competitive process under the National Framework Partnership, enabling timely procurement in line with the Public Procurement Regulations 2015. These contractors are delivering projects in line with the council’s agreed prioritisation. The Local Nutrient Mitigation Fund, awarded in December 2023, must be fully committed by March 2025, creating a very challenging delivery timeframe with limited resources. Given this pressured programme, the council has appointed two experienced civil and drainage engineering companies with the capacity to deliver the scheme and will not undertake further competitions. Although the contractors are not Wiltshire</w:t>
                      </w:r>
                      <w:r w:rsidRPr="00A47C90">
                        <w:rPr>
                          <w:rFonts w:ascii="Arial" w:hAnsi="Arial" w:eastAsia="Times New Roman" w:cs="Arial"/>
                          <w:kern w:val="0"/>
                          <w:lang w:eastAsia="en-GB"/>
                          <w14:ligatures w14:val="none"/>
                        </w:rPr>
                        <w:noBreakHyphen/>
                        <w:t>based, all funding is being invested within the county, supporting environmental and social benefits for Wiltshire residents. While procurement is no longer required for the council</w:t>
                      </w:r>
                      <w:r w:rsidRPr="00A47C90">
                        <w:rPr>
                          <w:rFonts w:ascii="Arial" w:hAnsi="Arial" w:eastAsia="Times New Roman" w:cs="Arial"/>
                          <w:kern w:val="0"/>
                          <w:lang w:eastAsia="en-GB"/>
                          <w14:ligatures w14:val="none"/>
                        </w:rPr>
                        <w:noBreakHyphen/>
                        <w:t>led ‘Revamp Your Tank’ scheme, developers remain free to select any scheme; sewage system installers are therefore encouraged to offer alternative, bespoke solutions to help protect water quality in the Hampshire Avon Catchment and improve the health of local aquatic ecosystems.</w:t>
                      </w:r>
                    </w:p>
                    <w:p w:rsidRPr="00731AD0" w:rsidR="00A27C55" w:rsidP="00A27C55" w:rsidRDefault="00A27C55" w14:paraId="0A711F6A" w14:textId="77777777">
                      <w:pPr>
                        <w:rPr>
                          <w:rFonts w:ascii="Arial" w:hAnsi="Arial" w:cs="Arial"/>
                        </w:rPr>
                      </w:pPr>
                    </w:p>
                  </w:txbxContent>
                </v:textbox>
                <w10:wrap type="square" anchorx="margin"/>
              </v:shape>
            </w:pict>
          </mc:Fallback>
        </mc:AlternateContent>
      </w:r>
    </w:p>
    <w:p w14:paraId="356B4321" w14:textId="271E776F" w:rsidR="00A27C55" w:rsidRPr="00B652FD" w:rsidRDefault="00A27C55" w:rsidP="00B652FD">
      <w:pPr>
        <w:spacing w:after="0" w:line="240" w:lineRule="auto"/>
        <w:rPr>
          <w:rFonts w:ascii="Arial" w:eastAsia="Times New Roman" w:hAnsi="Arial" w:cs="Arial"/>
          <w:color w:val="000000" w:themeColor="text1"/>
          <w:kern w:val="0"/>
          <w:sz w:val="24"/>
          <w:szCs w:val="24"/>
          <w:lang w:eastAsia="en-GB"/>
          <w14:ligatures w14:val="none"/>
        </w:rPr>
      </w:pPr>
    </w:p>
    <w:sectPr w:rsidR="00A27C55" w:rsidRPr="00B652FD" w:rsidSect="00185E95">
      <w:headerReference w:type="default" r:id="rId15"/>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47055" w14:textId="77777777" w:rsidR="00284183" w:rsidRDefault="00284183" w:rsidP="00544A64">
      <w:pPr>
        <w:spacing w:after="0" w:line="240" w:lineRule="auto"/>
      </w:pPr>
      <w:r>
        <w:separator/>
      </w:r>
    </w:p>
  </w:endnote>
  <w:endnote w:type="continuationSeparator" w:id="0">
    <w:p w14:paraId="74F11E27" w14:textId="77777777" w:rsidR="00284183" w:rsidRDefault="00284183" w:rsidP="00544A64">
      <w:pPr>
        <w:spacing w:after="0" w:line="240" w:lineRule="auto"/>
      </w:pPr>
      <w:r>
        <w:continuationSeparator/>
      </w:r>
    </w:p>
  </w:endnote>
  <w:endnote w:type="continuationNotice" w:id="1">
    <w:p w14:paraId="71802B04" w14:textId="77777777" w:rsidR="00284183" w:rsidRDefault="002841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37853" w14:textId="77777777" w:rsidR="00284183" w:rsidRDefault="00284183" w:rsidP="00544A64">
      <w:pPr>
        <w:spacing w:after="0" w:line="240" w:lineRule="auto"/>
      </w:pPr>
      <w:r>
        <w:separator/>
      </w:r>
    </w:p>
  </w:footnote>
  <w:footnote w:type="continuationSeparator" w:id="0">
    <w:p w14:paraId="5480CF92" w14:textId="77777777" w:rsidR="00284183" w:rsidRDefault="00284183" w:rsidP="00544A64">
      <w:pPr>
        <w:spacing w:after="0" w:line="240" w:lineRule="auto"/>
      </w:pPr>
      <w:r>
        <w:continuationSeparator/>
      </w:r>
    </w:p>
  </w:footnote>
  <w:footnote w:type="continuationNotice" w:id="1">
    <w:p w14:paraId="038B4953" w14:textId="77777777" w:rsidR="00284183" w:rsidRDefault="002841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450D" w14:textId="332C697F" w:rsidR="00544A64" w:rsidRDefault="00544A64">
    <w:pPr>
      <w:pStyle w:val="Header"/>
    </w:pPr>
    <w:r>
      <w:rPr>
        <w:noProof/>
      </w:rPr>
      <w:drawing>
        <wp:inline distT="0" distB="0" distL="0" distR="0" wp14:anchorId="326E674E" wp14:editId="3794350E">
          <wp:extent cx="2054639" cy="774700"/>
          <wp:effectExtent l="0" t="0" r="3175" b="6350"/>
          <wp:docPr id="365735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81" cy="779580"/>
                  </a:xfrm>
                  <a:prstGeom prst="rect">
                    <a:avLst/>
                  </a:prstGeom>
                  <a:noFill/>
                  <a:ln>
                    <a:noFill/>
                  </a:ln>
                </pic:spPr>
              </pic:pic>
            </a:graphicData>
          </a:graphic>
        </wp:inline>
      </w:drawing>
    </w:r>
    <w:r>
      <w:tab/>
    </w:r>
    <w:r>
      <w:tab/>
    </w:r>
    <w:r>
      <w:rPr>
        <w:noProof/>
      </w:rPr>
      <w:drawing>
        <wp:inline distT="0" distB="0" distL="0" distR="0" wp14:anchorId="5D56B731" wp14:editId="070B211C">
          <wp:extent cx="1622792" cy="704850"/>
          <wp:effectExtent l="0" t="0" r="0" b="0"/>
          <wp:docPr id="5353114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3334" cy="709429"/>
                  </a:xfrm>
                  <a:prstGeom prst="rect">
                    <a:avLst/>
                  </a:prstGeom>
                  <a:noFill/>
                  <a:ln>
                    <a:noFill/>
                  </a:ln>
                </pic:spPr>
              </pic:pic>
            </a:graphicData>
          </a:graphic>
        </wp:inline>
      </w:drawing>
    </w:r>
  </w:p>
  <w:p w14:paraId="7E852284" w14:textId="77777777" w:rsidR="00544A64" w:rsidRDefault="00544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3AC"/>
    <w:multiLevelType w:val="hybridMultilevel"/>
    <w:tmpl w:val="52AE73E6"/>
    <w:lvl w:ilvl="0" w:tplc="DB2EF61C">
      <w:start w:val="1"/>
      <w:numFmt w:val="lowerLetter"/>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371920"/>
    <w:multiLevelType w:val="hybridMultilevel"/>
    <w:tmpl w:val="AE940068"/>
    <w:lvl w:ilvl="0" w:tplc="EA8A4D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407035"/>
    <w:multiLevelType w:val="hybridMultilevel"/>
    <w:tmpl w:val="EA682642"/>
    <w:lvl w:ilvl="0" w:tplc="FFA862D0">
      <w:start w:val="1"/>
      <w:numFmt w:val="lowerLetter"/>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AA0E72"/>
    <w:multiLevelType w:val="hybridMultilevel"/>
    <w:tmpl w:val="16C8761A"/>
    <w:lvl w:ilvl="0" w:tplc="FFFFFFFF">
      <w:start w:val="80"/>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53E51"/>
    <w:multiLevelType w:val="multilevel"/>
    <w:tmpl w:val="E57A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83122A"/>
    <w:multiLevelType w:val="hybridMultilevel"/>
    <w:tmpl w:val="D6CCF34E"/>
    <w:lvl w:ilvl="0" w:tplc="08090011">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B51D5D"/>
    <w:multiLevelType w:val="hybridMultilevel"/>
    <w:tmpl w:val="77B6097A"/>
    <w:lvl w:ilvl="0" w:tplc="AFBA174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990595F"/>
    <w:multiLevelType w:val="hybridMultilevel"/>
    <w:tmpl w:val="26B8C82A"/>
    <w:lvl w:ilvl="0" w:tplc="5ADC14E0">
      <w:numFmt w:val="bullet"/>
      <w:lvlText w:val="-"/>
      <w:lvlJc w:val="left"/>
      <w:pPr>
        <w:ind w:left="720" w:hanging="360"/>
      </w:pPr>
      <w:rPr>
        <w:rFonts w:ascii="Arial" w:eastAsia="Apto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DF7D7A"/>
    <w:multiLevelType w:val="hybridMultilevel"/>
    <w:tmpl w:val="DF9600CE"/>
    <w:lvl w:ilvl="0" w:tplc="4F1E97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6F52D13"/>
    <w:multiLevelType w:val="hybridMultilevel"/>
    <w:tmpl w:val="BCC44576"/>
    <w:lvl w:ilvl="0" w:tplc="19D0880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AAF362B"/>
    <w:multiLevelType w:val="hybridMultilevel"/>
    <w:tmpl w:val="AFD870B8"/>
    <w:lvl w:ilvl="0" w:tplc="464C4554">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13F63C88">
      <w:start w:val="310"/>
      <w:numFmt w:val="decimal"/>
      <w:lvlText w:val="%3"/>
      <w:lvlJc w:val="left"/>
      <w:pPr>
        <w:ind w:left="2370" w:hanging="39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753D81"/>
    <w:multiLevelType w:val="hybridMultilevel"/>
    <w:tmpl w:val="4C7EEAEA"/>
    <w:lvl w:ilvl="0" w:tplc="55EA83E4">
      <w:start w:val="26"/>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414177B"/>
    <w:multiLevelType w:val="hybridMultilevel"/>
    <w:tmpl w:val="6164CA9E"/>
    <w:lvl w:ilvl="0" w:tplc="8DE869BC">
      <w:start w:val="2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A5D4D0B"/>
    <w:multiLevelType w:val="hybridMultilevel"/>
    <w:tmpl w:val="031A60EC"/>
    <w:lvl w:ilvl="0" w:tplc="0809000F">
      <w:start w:val="25"/>
      <w:numFmt w:val="decimal"/>
      <w:lvlText w:val="%1."/>
      <w:lvlJc w:val="left"/>
      <w:pPr>
        <w:ind w:left="720" w:hanging="360"/>
      </w:pPr>
      <w:rPr>
        <w:rFonts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3658FF"/>
    <w:multiLevelType w:val="hybridMultilevel"/>
    <w:tmpl w:val="89BA1752"/>
    <w:lvl w:ilvl="0" w:tplc="F88E241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6D8063F"/>
    <w:multiLevelType w:val="hybridMultilevel"/>
    <w:tmpl w:val="2BC0CA5A"/>
    <w:lvl w:ilvl="0" w:tplc="5A3C4C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C7269FA"/>
    <w:multiLevelType w:val="hybridMultilevel"/>
    <w:tmpl w:val="6E509370"/>
    <w:lvl w:ilvl="0" w:tplc="F7340E8C">
      <w:start w:val="1"/>
      <w:numFmt w:val="lowerLetter"/>
      <w:lvlText w:val="%1)"/>
      <w:lvlJc w:val="left"/>
      <w:pPr>
        <w:ind w:left="1440" w:hanging="360"/>
      </w:pPr>
      <w:rPr>
        <w:rFonts w:hint="default"/>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0493851"/>
    <w:multiLevelType w:val="hybridMultilevel"/>
    <w:tmpl w:val="71DC8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306DC5"/>
    <w:multiLevelType w:val="hybridMultilevel"/>
    <w:tmpl w:val="F504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0B7FE4"/>
    <w:multiLevelType w:val="hybridMultilevel"/>
    <w:tmpl w:val="72B4EEA2"/>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28112D6"/>
    <w:multiLevelType w:val="hybridMultilevel"/>
    <w:tmpl w:val="997230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DAD2B92"/>
    <w:multiLevelType w:val="multilevel"/>
    <w:tmpl w:val="871E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7715398">
    <w:abstractNumId w:val="3"/>
  </w:num>
  <w:num w:numId="2" w16cid:durableId="935790131">
    <w:abstractNumId w:val="20"/>
  </w:num>
  <w:num w:numId="3" w16cid:durableId="872111204">
    <w:abstractNumId w:val="7"/>
  </w:num>
  <w:num w:numId="4" w16cid:durableId="1282610709">
    <w:abstractNumId w:val="18"/>
  </w:num>
  <w:num w:numId="5" w16cid:durableId="806095312">
    <w:abstractNumId w:val="10"/>
  </w:num>
  <w:num w:numId="6" w16cid:durableId="686062157">
    <w:abstractNumId w:val="19"/>
  </w:num>
  <w:num w:numId="7" w16cid:durableId="272517399">
    <w:abstractNumId w:val="15"/>
  </w:num>
  <w:num w:numId="8" w16cid:durableId="153765824">
    <w:abstractNumId w:val="17"/>
  </w:num>
  <w:num w:numId="9" w16cid:durableId="705065093">
    <w:abstractNumId w:val="5"/>
  </w:num>
  <w:num w:numId="10" w16cid:durableId="1424303914">
    <w:abstractNumId w:val="8"/>
  </w:num>
  <w:num w:numId="11" w16cid:durableId="696664464">
    <w:abstractNumId w:val="0"/>
  </w:num>
  <w:num w:numId="12" w16cid:durableId="1950812429">
    <w:abstractNumId w:val="1"/>
  </w:num>
  <w:num w:numId="13" w16cid:durableId="353457553">
    <w:abstractNumId w:val="13"/>
  </w:num>
  <w:num w:numId="14" w16cid:durableId="539897983">
    <w:abstractNumId w:val="4"/>
  </w:num>
  <w:num w:numId="15" w16cid:durableId="286352083">
    <w:abstractNumId w:val="2"/>
  </w:num>
  <w:num w:numId="16" w16cid:durableId="82532772">
    <w:abstractNumId w:val="11"/>
  </w:num>
  <w:num w:numId="17" w16cid:durableId="821778139">
    <w:abstractNumId w:val="12"/>
  </w:num>
  <w:num w:numId="18" w16cid:durableId="642083008">
    <w:abstractNumId w:val="6"/>
  </w:num>
  <w:num w:numId="19" w16cid:durableId="1050226250">
    <w:abstractNumId w:val="14"/>
  </w:num>
  <w:num w:numId="20" w16cid:durableId="913587927">
    <w:abstractNumId w:val="9"/>
  </w:num>
  <w:num w:numId="21" w16cid:durableId="1582061409">
    <w:abstractNumId w:val="16"/>
  </w:num>
  <w:num w:numId="22" w16cid:durableId="1580361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40C"/>
    <w:rsid w:val="0000466E"/>
    <w:rsid w:val="00006283"/>
    <w:rsid w:val="00016842"/>
    <w:rsid w:val="000205ED"/>
    <w:rsid w:val="00022582"/>
    <w:rsid w:val="00050B77"/>
    <w:rsid w:val="000574C5"/>
    <w:rsid w:val="0006026E"/>
    <w:rsid w:val="00064E22"/>
    <w:rsid w:val="000678E7"/>
    <w:rsid w:val="00067F61"/>
    <w:rsid w:val="00075565"/>
    <w:rsid w:val="00081030"/>
    <w:rsid w:val="0008145F"/>
    <w:rsid w:val="00085080"/>
    <w:rsid w:val="00093AD8"/>
    <w:rsid w:val="00094A7A"/>
    <w:rsid w:val="000A24A7"/>
    <w:rsid w:val="000A423F"/>
    <w:rsid w:val="000A4A2B"/>
    <w:rsid w:val="000B202C"/>
    <w:rsid w:val="000B56F8"/>
    <w:rsid w:val="000B7454"/>
    <w:rsid w:val="000B7AFA"/>
    <w:rsid w:val="000C3E71"/>
    <w:rsid w:val="000D0DA0"/>
    <w:rsid w:val="000D1DEB"/>
    <w:rsid w:val="000D70AC"/>
    <w:rsid w:val="000E204F"/>
    <w:rsid w:val="000E5EE9"/>
    <w:rsid w:val="000F251D"/>
    <w:rsid w:val="000F2B59"/>
    <w:rsid w:val="000F3E3B"/>
    <w:rsid w:val="00102302"/>
    <w:rsid w:val="00104DB9"/>
    <w:rsid w:val="001103ED"/>
    <w:rsid w:val="00124B27"/>
    <w:rsid w:val="00124DD4"/>
    <w:rsid w:val="00150DF0"/>
    <w:rsid w:val="00170F41"/>
    <w:rsid w:val="00176F4E"/>
    <w:rsid w:val="00177221"/>
    <w:rsid w:val="001804D8"/>
    <w:rsid w:val="0018240C"/>
    <w:rsid w:val="00185E95"/>
    <w:rsid w:val="00193646"/>
    <w:rsid w:val="001937D3"/>
    <w:rsid w:val="001949D5"/>
    <w:rsid w:val="00195551"/>
    <w:rsid w:val="00196020"/>
    <w:rsid w:val="0019632B"/>
    <w:rsid w:val="001971D7"/>
    <w:rsid w:val="001A0318"/>
    <w:rsid w:val="001A18C2"/>
    <w:rsid w:val="001A30FC"/>
    <w:rsid w:val="001A71AE"/>
    <w:rsid w:val="001B1880"/>
    <w:rsid w:val="001B2158"/>
    <w:rsid w:val="001B292F"/>
    <w:rsid w:val="001B5018"/>
    <w:rsid w:val="001B53DD"/>
    <w:rsid w:val="001B7EB0"/>
    <w:rsid w:val="001D541E"/>
    <w:rsid w:val="001D5767"/>
    <w:rsid w:val="001D617C"/>
    <w:rsid w:val="001E54D0"/>
    <w:rsid w:val="001F0704"/>
    <w:rsid w:val="001F1CA1"/>
    <w:rsid w:val="001F581C"/>
    <w:rsid w:val="001F7798"/>
    <w:rsid w:val="00204F02"/>
    <w:rsid w:val="00211100"/>
    <w:rsid w:val="00214722"/>
    <w:rsid w:val="002148D5"/>
    <w:rsid w:val="00214FEA"/>
    <w:rsid w:val="00216BFB"/>
    <w:rsid w:val="00220772"/>
    <w:rsid w:val="00222810"/>
    <w:rsid w:val="00230B1D"/>
    <w:rsid w:val="00232461"/>
    <w:rsid w:val="0023388A"/>
    <w:rsid w:val="00241F39"/>
    <w:rsid w:val="00250775"/>
    <w:rsid w:val="00252793"/>
    <w:rsid w:val="00257085"/>
    <w:rsid w:val="002678DF"/>
    <w:rsid w:val="00267FCD"/>
    <w:rsid w:val="0027623A"/>
    <w:rsid w:val="00281C75"/>
    <w:rsid w:val="00284183"/>
    <w:rsid w:val="00284225"/>
    <w:rsid w:val="0029209F"/>
    <w:rsid w:val="00295A73"/>
    <w:rsid w:val="002A6299"/>
    <w:rsid w:val="002B01A6"/>
    <w:rsid w:val="002C1B86"/>
    <w:rsid w:val="002C7362"/>
    <w:rsid w:val="002C7CFC"/>
    <w:rsid w:val="002D23FC"/>
    <w:rsid w:val="002D4657"/>
    <w:rsid w:val="002D6D82"/>
    <w:rsid w:val="002E1BE9"/>
    <w:rsid w:val="002E3D79"/>
    <w:rsid w:val="002F49A9"/>
    <w:rsid w:val="002F6FD4"/>
    <w:rsid w:val="002F7A02"/>
    <w:rsid w:val="003105D0"/>
    <w:rsid w:val="00310DC5"/>
    <w:rsid w:val="00311C89"/>
    <w:rsid w:val="00313A01"/>
    <w:rsid w:val="0032017D"/>
    <w:rsid w:val="0032233F"/>
    <w:rsid w:val="003242E4"/>
    <w:rsid w:val="003273B8"/>
    <w:rsid w:val="00327508"/>
    <w:rsid w:val="00335CD0"/>
    <w:rsid w:val="00336DA8"/>
    <w:rsid w:val="0034222A"/>
    <w:rsid w:val="0035320D"/>
    <w:rsid w:val="00353C8E"/>
    <w:rsid w:val="00355763"/>
    <w:rsid w:val="003563F9"/>
    <w:rsid w:val="00357023"/>
    <w:rsid w:val="003602E4"/>
    <w:rsid w:val="00361D84"/>
    <w:rsid w:val="00362530"/>
    <w:rsid w:val="0036295D"/>
    <w:rsid w:val="00363E05"/>
    <w:rsid w:val="003652CD"/>
    <w:rsid w:val="00365BF9"/>
    <w:rsid w:val="00365DBB"/>
    <w:rsid w:val="0036643A"/>
    <w:rsid w:val="00374C00"/>
    <w:rsid w:val="00376EFD"/>
    <w:rsid w:val="00377A52"/>
    <w:rsid w:val="003849D8"/>
    <w:rsid w:val="00386B33"/>
    <w:rsid w:val="00394E14"/>
    <w:rsid w:val="00397001"/>
    <w:rsid w:val="003A37A2"/>
    <w:rsid w:val="003B1B51"/>
    <w:rsid w:val="003B3E65"/>
    <w:rsid w:val="003C0065"/>
    <w:rsid w:val="003C2D8E"/>
    <w:rsid w:val="003D07B7"/>
    <w:rsid w:val="003E14DA"/>
    <w:rsid w:val="003E5921"/>
    <w:rsid w:val="003E75F2"/>
    <w:rsid w:val="003F3123"/>
    <w:rsid w:val="003F7434"/>
    <w:rsid w:val="00400325"/>
    <w:rsid w:val="004078BA"/>
    <w:rsid w:val="00411DB5"/>
    <w:rsid w:val="00415B73"/>
    <w:rsid w:val="004212BA"/>
    <w:rsid w:val="00425FBD"/>
    <w:rsid w:val="00425FD5"/>
    <w:rsid w:val="00426C3F"/>
    <w:rsid w:val="00430565"/>
    <w:rsid w:val="00440EE8"/>
    <w:rsid w:val="0045133F"/>
    <w:rsid w:val="00454484"/>
    <w:rsid w:val="004569D8"/>
    <w:rsid w:val="00460132"/>
    <w:rsid w:val="00460F60"/>
    <w:rsid w:val="0046290A"/>
    <w:rsid w:val="00463458"/>
    <w:rsid w:val="0046772A"/>
    <w:rsid w:val="00473E71"/>
    <w:rsid w:val="00474E0E"/>
    <w:rsid w:val="00475F29"/>
    <w:rsid w:val="00480297"/>
    <w:rsid w:val="00487335"/>
    <w:rsid w:val="004876CA"/>
    <w:rsid w:val="004917E8"/>
    <w:rsid w:val="00493412"/>
    <w:rsid w:val="00493DA3"/>
    <w:rsid w:val="004B51AA"/>
    <w:rsid w:val="004C3269"/>
    <w:rsid w:val="004C4303"/>
    <w:rsid w:val="004C6099"/>
    <w:rsid w:val="004D0DFF"/>
    <w:rsid w:val="004D18D1"/>
    <w:rsid w:val="004D1B28"/>
    <w:rsid w:val="004D5AA5"/>
    <w:rsid w:val="004D6D42"/>
    <w:rsid w:val="004E1A25"/>
    <w:rsid w:val="004F070B"/>
    <w:rsid w:val="004F1B46"/>
    <w:rsid w:val="004F2A85"/>
    <w:rsid w:val="0050017C"/>
    <w:rsid w:val="0051304C"/>
    <w:rsid w:val="0051421D"/>
    <w:rsid w:val="005144FC"/>
    <w:rsid w:val="005169D8"/>
    <w:rsid w:val="005225EF"/>
    <w:rsid w:val="00523A4C"/>
    <w:rsid w:val="00524A8C"/>
    <w:rsid w:val="00527270"/>
    <w:rsid w:val="005317BA"/>
    <w:rsid w:val="005321F7"/>
    <w:rsid w:val="00534A92"/>
    <w:rsid w:val="00540F11"/>
    <w:rsid w:val="00541AC2"/>
    <w:rsid w:val="0054450B"/>
    <w:rsid w:val="00544A64"/>
    <w:rsid w:val="0054587B"/>
    <w:rsid w:val="005476C1"/>
    <w:rsid w:val="00553409"/>
    <w:rsid w:val="00564A89"/>
    <w:rsid w:val="00576BEE"/>
    <w:rsid w:val="00577571"/>
    <w:rsid w:val="00577E1F"/>
    <w:rsid w:val="00577EB1"/>
    <w:rsid w:val="00583AFC"/>
    <w:rsid w:val="005876E2"/>
    <w:rsid w:val="005A0162"/>
    <w:rsid w:val="005A33DB"/>
    <w:rsid w:val="005A3A8D"/>
    <w:rsid w:val="005A662A"/>
    <w:rsid w:val="005B319A"/>
    <w:rsid w:val="005B35C0"/>
    <w:rsid w:val="005B7BD5"/>
    <w:rsid w:val="005C0F27"/>
    <w:rsid w:val="005C180E"/>
    <w:rsid w:val="005C536C"/>
    <w:rsid w:val="005C66CA"/>
    <w:rsid w:val="005C7777"/>
    <w:rsid w:val="005C7A8E"/>
    <w:rsid w:val="005D6245"/>
    <w:rsid w:val="005E2C75"/>
    <w:rsid w:val="005E5CDC"/>
    <w:rsid w:val="005E5E9F"/>
    <w:rsid w:val="005E6D19"/>
    <w:rsid w:val="005F3273"/>
    <w:rsid w:val="005F59EF"/>
    <w:rsid w:val="00613B20"/>
    <w:rsid w:val="00614BA6"/>
    <w:rsid w:val="00615C37"/>
    <w:rsid w:val="006248BA"/>
    <w:rsid w:val="00632B88"/>
    <w:rsid w:val="006418AE"/>
    <w:rsid w:val="006517AE"/>
    <w:rsid w:val="00653BF7"/>
    <w:rsid w:val="00655D21"/>
    <w:rsid w:val="006573A8"/>
    <w:rsid w:val="006622EB"/>
    <w:rsid w:val="00662A92"/>
    <w:rsid w:val="00670F8B"/>
    <w:rsid w:val="006721BA"/>
    <w:rsid w:val="006723C3"/>
    <w:rsid w:val="006745E5"/>
    <w:rsid w:val="006872ED"/>
    <w:rsid w:val="006906A9"/>
    <w:rsid w:val="00691372"/>
    <w:rsid w:val="00693A7C"/>
    <w:rsid w:val="00696683"/>
    <w:rsid w:val="006B0135"/>
    <w:rsid w:val="006B6CC5"/>
    <w:rsid w:val="006C0701"/>
    <w:rsid w:val="006C2072"/>
    <w:rsid w:val="006C5863"/>
    <w:rsid w:val="006D0BF3"/>
    <w:rsid w:val="006E57EB"/>
    <w:rsid w:val="006F4669"/>
    <w:rsid w:val="00701DDC"/>
    <w:rsid w:val="00703D9D"/>
    <w:rsid w:val="007040EC"/>
    <w:rsid w:val="007054D4"/>
    <w:rsid w:val="00710694"/>
    <w:rsid w:val="0071158E"/>
    <w:rsid w:val="00727F9A"/>
    <w:rsid w:val="00730469"/>
    <w:rsid w:val="0073077E"/>
    <w:rsid w:val="00731AD0"/>
    <w:rsid w:val="00733D93"/>
    <w:rsid w:val="00735564"/>
    <w:rsid w:val="00736314"/>
    <w:rsid w:val="00741B02"/>
    <w:rsid w:val="00754883"/>
    <w:rsid w:val="007645E5"/>
    <w:rsid w:val="007658A6"/>
    <w:rsid w:val="00770DF6"/>
    <w:rsid w:val="007738E5"/>
    <w:rsid w:val="0077574C"/>
    <w:rsid w:val="007807CF"/>
    <w:rsid w:val="007821C3"/>
    <w:rsid w:val="00793CC9"/>
    <w:rsid w:val="007962DF"/>
    <w:rsid w:val="007A2EE4"/>
    <w:rsid w:val="007A349F"/>
    <w:rsid w:val="007A3A7F"/>
    <w:rsid w:val="007A6661"/>
    <w:rsid w:val="007A6FE4"/>
    <w:rsid w:val="007B345F"/>
    <w:rsid w:val="007B469B"/>
    <w:rsid w:val="007B7458"/>
    <w:rsid w:val="007C09DA"/>
    <w:rsid w:val="007C3EB5"/>
    <w:rsid w:val="007C540C"/>
    <w:rsid w:val="007C6481"/>
    <w:rsid w:val="007D10CD"/>
    <w:rsid w:val="007D3419"/>
    <w:rsid w:val="007D64FC"/>
    <w:rsid w:val="007E1CE5"/>
    <w:rsid w:val="007E47CA"/>
    <w:rsid w:val="007F1D6E"/>
    <w:rsid w:val="007F5D52"/>
    <w:rsid w:val="0080241C"/>
    <w:rsid w:val="00805098"/>
    <w:rsid w:val="008170CE"/>
    <w:rsid w:val="0081776F"/>
    <w:rsid w:val="00824AEE"/>
    <w:rsid w:val="008270E5"/>
    <w:rsid w:val="00833953"/>
    <w:rsid w:val="008371A3"/>
    <w:rsid w:val="00841C05"/>
    <w:rsid w:val="00842FB8"/>
    <w:rsid w:val="008443D3"/>
    <w:rsid w:val="00845932"/>
    <w:rsid w:val="008462D0"/>
    <w:rsid w:val="00850E34"/>
    <w:rsid w:val="00854104"/>
    <w:rsid w:val="00862436"/>
    <w:rsid w:val="008631C2"/>
    <w:rsid w:val="008647BE"/>
    <w:rsid w:val="00864DB1"/>
    <w:rsid w:val="00872A60"/>
    <w:rsid w:val="00872B92"/>
    <w:rsid w:val="00875C82"/>
    <w:rsid w:val="00877634"/>
    <w:rsid w:val="00880B68"/>
    <w:rsid w:val="00882592"/>
    <w:rsid w:val="00885647"/>
    <w:rsid w:val="00891996"/>
    <w:rsid w:val="008A0494"/>
    <w:rsid w:val="008A5DBE"/>
    <w:rsid w:val="008B24E1"/>
    <w:rsid w:val="008B65BD"/>
    <w:rsid w:val="008B65F6"/>
    <w:rsid w:val="008C1896"/>
    <w:rsid w:val="008C27A8"/>
    <w:rsid w:val="008C6916"/>
    <w:rsid w:val="008D1F2F"/>
    <w:rsid w:val="008D5023"/>
    <w:rsid w:val="008D6033"/>
    <w:rsid w:val="008D6D80"/>
    <w:rsid w:val="008D6E42"/>
    <w:rsid w:val="008E318D"/>
    <w:rsid w:val="008E4989"/>
    <w:rsid w:val="008F0BF4"/>
    <w:rsid w:val="008F0C18"/>
    <w:rsid w:val="00900461"/>
    <w:rsid w:val="00902EF8"/>
    <w:rsid w:val="009040CC"/>
    <w:rsid w:val="00906AA7"/>
    <w:rsid w:val="00912D91"/>
    <w:rsid w:val="00913AD4"/>
    <w:rsid w:val="0091521E"/>
    <w:rsid w:val="0091681C"/>
    <w:rsid w:val="009211AC"/>
    <w:rsid w:val="00925F98"/>
    <w:rsid w:val="0093073A"/>
    <w:rsid w:val="00930C9F"/>
    <w:rsid w:val="00931D36"/>
    <w:rsid w:val="0093529F"/>
    <w:rsid w:val="0094159E"/>
    <w:rsid w:val="00950EB4"/>
    <w:rsid w:val="00951845"/>
    <w:rsid w:val="00963E08"/>
    <w:rsid w:val="00965EB8"/>
    <w:rsid w:val="009805D4"/>
    <w:rsid w:val="00981800"/>
    <w:rsid w:val="00986C26"/>
    <w:rsid w:val="00987A2A"/>
    <w:rsid w:val="009930D2"/>
    <w:rsid w:val="009956B8"/>
    <w:rsid w:val="00996D9C"/>
    <w:rsid w:val="009A2D8D"/>
    <w:rsid w:val="009B3151"/>
    <w:rsid w:val="009D2AF6"/>
    <w:rsid w:val="009D355A"/>
    <w:rsid w:val="009D38B8"/>
    <w:rsid w:val="009D5028"/>
    <w:rsid w:val="009D6246"/>
    <w:rsid w:val="009E047B"/>
    <w:rsid w:val="009E0DB9"/>
    <w:rsid w:val="009E3190"/>
    <w:rsid w:val="009F593A"/>
    <w:rsid w:val="009F6733"/>
    <w:rsid w:val="009F6948"/>
    <w:rsid w:val="00A02663"/>
    <w:rsid w:val="00A02F91"/>
    <w:rsid w:val="00A03E61"/>
    <w:rsid w:val="00A07470"/>
    <w:rsid w:val="00A10005"/>
    <w:rsid w:val="00A1009A"/>
    <w:rsid w:val="00A13B6F"/>
    <w:rsid w:val="00A13F00"/>
    <w:rsid w:val="00A17335"/>
    <w:rsid w:val="00A20525"/>
    <w:rsid w:val="00A20A56"/>
    <w:rsid w:val="00A27C55"/>
    <w:rsid w:val="00A3352A"/>
    <w:rsid w:val="00A3568F"/>
    <w:rsid w:val="00A41A4D"/>
    <w:rsid w:val="00A42423"/>
    <w:rsid w:val="00A42D8F"/>
    <w:rsid w:val="00A47B5A"/>
    <w:rsid w:val="00A47C90"/>
    <w:rsid w:val="00A51A4B"/>
    <w:rsid w:val="00A51F94"/>
    <w:rsid w:val="00A56515"/>
    <w:rsid w:val="00A6037D"/>
    <w:rsid w:val="00A62448"/>
    <w:rsid w:val="00A630A2"/>
    <w:rsid w:val="00A73ED2"/>
    <w:rsid w:val="00A77EB2"/>
    <w:rsid w:val="00A829EE"/>
    <w:rsid w:val="00A90FFB"/>
    <w:rsid w:val="00A925D6"/>
    <w:rsid w:val="00A948DB"/>
    <w:rsid w:val="00A95A35"/>
    <w:rsid w:val="00A95BB3"/>
    <w:rsid w:val="00A960F5"/>
    <w:rsid w:val="00A97B10"/>
    <w:rsid w:val="00A97F5B"/>
    <w:rsid w:val="00AA241E"/>
    <w:rsid w:val="00AA56D6"/>
    <w:rsid w:val="00AB3450"/>
    <w:rsid w:val="00AB3F05"/>
    <w:rsid w:val="00AC67FF"/>
    <w:rsid w:val="00AD1351"/>
    <w:rsid w:val="00AD48BD"/>
    <w:rsid w:val="00AD66A3"/>
    <w:rsid w:val="00AD6CF5"/>
    <w:rsid w:val="00AD70D2"/>
    <w:rsid w:val="00AE33F3"/>
    <w:rsid w:val="00AE5C84"/>
    <w:rsid w:val="00AF1E15"/>
    <w:rsid w:val="00AF6959"/>
    <w:rsid w:val="00B04F08"/>
    <w:rsid w:val="00B05B3A"/>
    <w:rsid w:val="00B062F8"/>
    <w:rsid w:val="00B17C42"/>
    <w:rsid w:val="00B21882"/>
    <w:rsid w:val="00B24E93"/>
    <w:rsid w:val="00B27D88"/>
    <w:rsid w:val="00B42212"/>
    <w:rsid w:val="00B42B0D"/>
    <w:rsid w:val="00B438B9"/>
    <w:rsid w:val="00B51426"/>
    <w:rsid w:val="00B5212C"/>
    <w:rsid w:val="00B6195A"/>
    <w:rsid w:val="00B634BF"/>
    <w:rsid w:val="00B64368"/>
    <w:rsid w:val="00B652FD"/>
    <w:rsid w:val="00B7010D"/>
    <w:rsid w:val="00B725E6"/>
    <w:rsid w:val="00B8234A"/>
    <w:rsid w:val="00B8531B"/>
    <w:rsid w:val="00B85A68"/>
    <w:rsid w:val="00B9467C"/>
    <w:rsid w:val="00B947D8"/>
    <w:rsid w:val="00B9603A"/>
    <w:rsid w:val="00B9736E"/>
    <w:rsid w:val="00BB1987"/>
    <w:rsid w:val="00BB6D47"/>
    <w:rsid w:val="00BB76CD"/>
    <w:rsid w:val="00BE6FFC"/>
    <w:rsid w:val="00C071A2"/>
    <w:rsid w:val="00C07AD9"/>
    <w:rsid w:val="00C1001E"/>
    <w:rsid w:val="00C11A79"/>
    <w:rsid w:val="00C20894"/>
    <w:rsid w:val="00C25FDB"/>
    <w:rsid w:val="00C27BA3"/>
    <w:rsid w:val="00C41900"/>
    <w:rsid w:val="00C44E9C"/>
    <w:rsid w:val="00C45015"/>
    <w:rsid w:val="00C468C4"/>
    <w:rsid w:val="00C47499"/>
    <w:rsid w:val="00C55FCC"/>
    <w:rsid w:val="00C62AFC"/>
    <w:rsid w:val="00C6492F"/>
    <w:rsid w:val="00C76EC1"/>
    <w:rsid w:val="00C76F02"/>
    <w:rsid w:val="00C80946"/>
    <w:rsid w:val="00C809BB"/>
    <w:rsid w:val="00C86829"/>
    <w:rsid w:val="00C86AB4"/>
    <w:rsid w:val="00C905C1"/>
    <w:rsid w:val="00C944B8"/>
    <w:rsid w:val="00CA05AE"/>
    <w:rsid w:val="00CB1283"/>
    <w:rsid w:val="00CB371C"/>
    <w:rsid w:val="00CB4849"/>
    <w:rsid w:val="00CB75CF"/>
    <w:rsid w:val="00CD09FA"/>
    <w:rsid w:val="00CD334B"/>
    <w:rsid w:val="00CE2764"/>
    <w:rsid w:val="00CE2A0E"/>
    <w:rsid w:val="00CE2E19"/>
    <w:rsid w:val="00CE4CE9"/>
    <w:rsid w:val="00CE6C89"/>
    <w:rsid w:val="00CE7E05"/>
    <w:rsid w:val="00CF0603"/>
    <w:rsid w:val="00CF36D5"/>
    <w:rsid w:val="00D04311"/>
    <w:rsid w:val="00D12069"/>
    <w:rsid w:val="00D139A8"/>
    <w:rsid w:val="00D2041C"/>
    <w:rsid w:val="00D24794"/>
    <w:rsid w:val="00D26F29"/>
    <w:rsid w:val="00D30C02"/>
    <w:rsid w:val="00D350AD"/>
    <w:rsid w:val="00D371B9"/>
    <w:rsid w:val="00D4189B"/>
    <w:rsid w:val="00D474CE"/>
    <w:rsid w:val="00D51A4F"/>
    <w:rsid w:val="00D538D6"/>
    <w:rsid w:val="00D56F7C"/>
    <w:rsid w:val="00D61E2C"/>
    <w:rsid w:val="00D65E40"/>
    <w:rsid w:val="00D71BB8"/>
    <w:rsid w:val="00D72214"/>
    <w:rsid w:val="00D73A3D"/>
    <w:rsid w:val="00D741C5"/>
    <w:rsid w:val="00D742AA"/>
    <w:rsid w:val="00D75E06"/>
    <w:rsid w:val="00D77FD0"/>
    <w:rsid w:val="00D8315E"/>
    <w:rsid w:val="00D93905"/>
    <w:rsid w:val="00D96E18"/>
    <w:rsid w:val="00DA1AC0"/>
    <w:rsid w:val="00DA2BD0"/>
    <w:rsid w:val="00DA313C"/>
    <w:rsid w:val="00DA340F"/>
    <w:rsid w:val="00DA4E8E"/>
    <w:rsid w:val="00DC33B4"/>
    <w:rsid w:val="00DC39D6"/>
    <w:rsid w:val="00DC49F9"/>
    <w:rsid w:val="00DC5B35"/>
    <w:rsid w:val="00DD1F2F"/>
    <w:rsid w:val="00DD3BCA"/>
    <w:rsid w:val="00DD69C2"/>
    <w:rsid w:val="00DE0EA7"/>
    <w:rsid w:val="00DE71EB"/>
    <w:rsid w:val="00E01BD2"/>
    <w:rsid w:val="00E02B27"/>
    <w:rsid w:val="00E03FE1"/>
    <w:rsid w:val="00E05C9D"/>
    <w:rsid w:val="00E066B1"/>
    <w:rsid w:val="00E149E8"/>
    <w:rsid w:val="00E16E65"/>
    <w:rsid w:val="00E32C38"/>
    <w:rsid w:val="00E36825"/>
    <w:rsid w:val="00E40DC7"/>
    <w:rsid w:val="00E43D13"/>
    <w:rsid w:val="00E43D99"/>
    <w:rsid w:val="00E44451"/>
    <w:rsid w:val="00E449B4"/>
    <w:rsid w:val="00E44C18"/>
    <w:rsid w:val="00E55E10"/>
    <w:rsid w:val="00E55F0B"/>
    <w:rsid w:val="00E562D2"/>
    <w:rsid w:val="00E60F26"/>
    <w:rsid w:val="00E61C0C"/>
    <w:rsid w:val="00E73312"/>
    <w:rsid w:val="00E76D02"/>
    <w:rsid w:val="00E81633"/>
    <w:rsid w:val="00E85946"/>
    <w:rsid w:val="00E85D1E"/>
    <w:rsid w:val="00E879E2"/>
    <w:rsid w:val="00E9448B"/>
    <w:rsid w:val="00E946DF"/>
    <w:rsid w:val="00EA3D8B"/>
    <w:rsid w:val="00EB40C2"/>
    <w:rsid w:val="00ED4096"/>
    <w:rsid w:val="00ED70E9"/>
    <w:rsid w:val="00EE054A"/>
    <w:rsid w:val="00EE2D46"/>
    <w:rsid w:val="00EE31A9"/>
    <w:rsid w:val="00EF69E8"/>
    <w:rsid w:val="00EF719D"/>
    <w:rsid w:val="00EF7499"/>
    <w:rsid w:val="00F07335"/>
    <w:rsid w:val="00F11F5C"/>
    <w:rsid w:val="00F147B9"/>
    <w:rsid w:val="00F149A6"/>
    <w:rsid w:val="00F150AE"/>
    <w:rsid w:val="00F23549"/>
    <w:rsid w:val="00F2550D"/>
    <w:rsid w:val="00F278F5"/>
    <w:rsid w:val="00F306C8"/>
    <w:rsid w:val="00F37712"/>
    <w:rsid w:val="00F4117E"/>
    <w:rsid w:val="00F44360"/>
    <w:rsid w:val="00F549ED"/>
    <w:rsid w:val="00F637F6"/>
    <w:rsid w:val="00F63F90"/>
    <w:rsid w:val="00F83121"/>
    <w:rsid w:val="00F84353"/>
    <w:rsid w:val="00F9770B"/>
    <w:rsid w:val="00FA056A"/>
    <w:rsid w:val="00FC1D2E"/>
    <w:rsid w:val="00FD78E8"/>
    <w:rsid w:val="00FE424D"/>
    <w:rsid w:val="00FE427B"/>
    <w:rsid w:val="00FF14DB"/>
    <w:rsid w:val="116129A6"/>
    <w:rsid w:val="1AD7FD09"/>
    <w:rsid w:val="24515D66"/>
    <w:rsid w:val="25140A20"/>
    <w:rsid w:val="262BF470"/>
    <w:rsid w:val="2C52DF01"/>
    <w:rsid w:val="2ECE56D1"/>
    <w:rsid w:val="2FDE7F3A"/>
    <w:rsid w:val="3E666E5B"/>
    <w:rsid w:val="43DCB55C"/>
    <w:rsid w:val="482ACC4F"/>
    <w:rsid w:val="50F5DDA8"/>
    <w:rsid w:val="52BB9CC6"/>
    <w:rsid w:val="68FD900B"/>
    <w:rsid w:val="6A2FCD93"/>
    <w:rsid w:val="6BED1890"/>
    <w:rsid w:val="6CD2AF93"/>
    <w:rsid w:val="6D89C3A9"/>
    <w:rsid w:val="7625C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F2596"/>
  <w15:chartTrackingRefBased/>
  <w15:docId w15:val="{5694BB16-FD5B-4824-93FD-E8C7A3BFB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0C"/>
  </w:style>
  <w:style w:type="paragraph" w:styleId="Heading3">
    <w:name w:val="heading 3"/>
    <w:basedOn w:val="Normal"/>
    <w:link w:val="Heading3Char"/>
    <w:uiPriority w:val="9"/>
    <w:qFormat/>
    <w:rsid w:val="00150DF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link w:val="Heading4Char"/>
    <w:uiPriority w:val="9"/>
    <w:qFormat/>
    <w:rsid w:val="00150DF0"/>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40C"/>
    <w:pPr>
      <w:ind w:left="720"/>
      <w:contextualSpacing/>
    </w:pPr>
  </w:style>
  <w:style w:type="character" w:styleId="CommentReference">
    <w:name w:val="annotation reference"/>
    <w:basedOn w:val="DefaultParagraphFont"/>
    <w:uiPriority w:val="99"/>
    <w:semiHidden/>
    <w:unhideWhenUsed/>
    <w:rsid w:val="00662A92"/>
    <w:rPr>
      <w:sz w:val="16"/>
      <w:szCs w:val="16"/>
    </w:rPr>
  </w:style>
  <w:style w:type="paragraph" w:styleId="CommentText">
    <w:name w:val="annotation text"/>
    <w:basedOn w:val="Normal"/>
    <w:link w:val="CommentTextChar"/>
    <w:uiPriority w:val="99"/>
    <w:unhideWhenUsed/>
    <w:rsid w:val="00662A92"/>
    <w:pPr>
      <w:spacing w:line="240" w:lineRule="auto"/>
    </w:pPr>
    <w:rPr>
      <w:sz w:val="20"/>
      <w:szCs w:val="20"/>
    </w:rPr>
  </w:style>
  <w:style w:type="character" w:customStyle="1" w:styleId="CommentTextChar">
    <w:name w:val="Comment Text Char"/>
    <w:basedOn w:val="DefaultParagraphFont"/>
    <w:link w:val="CommentText"/>
    <w:uiPriority w:val="99"/>
    <w:rsid w:val="00662A92"/>
    <w:rPr>
      <w:sz w:val="20"/>
      <w:szCs w:val="20"/>
    </w:rPr>
  </w:style>
  <w:style w:type="paragraph" w:styleId="CommentSubject">
    <w:name w:val="annotation subject"/>
    <w:basedOn w:val="CommentText"/>
    <w:next w:val="CommentText"/>
    <w:link w:val="CommentSubjectChar"/>
    <w:uiPriority w:val="99"/>
    <w:semiHidden/>
    <w:unhideWhenUsed/>
    <w:rsid w:val="00662A92"/>
    <w:rPr>
      <w:b/>
      <w:bCs/>
    </w:rPr>
  </w:style>
  <w:style w:type="character" w:customStyle="1" w:styleId="CommentSubjectChar">
    <w:name w:val="Comment Subject Char"/>
    <w:basedOn w:val="CommentTextChar"/>
    <w:link w:val="CommentSubject"/>
    <w:uiPriority w:val="99"/>
    <w:semiHidden/>
    <w:rsid w:val="00662A92"/>
    <w:rPr>
      <w:b/>
      <w:bCs/>
      <w:sz w:val="20"/>
      <w:szCs w:val="20"/>
    </w:rPr>
  </w:style>
  <w:style w:type="paragraph" w:styleId="NormalWeb">
    <w:name w:val="Normal (Web)"/>
    <w:basedOn w:val="Normal"/>
    <w:uiPriority w:val="99"/>
    <w:unhideWhenUsed/>
    <w:rsid w:val="00C4749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C47499"/>
    <w:rPr>
      <w:color w:val="0000FF"/>
      <w:u w:val="single"/>
    </w:rPr>
  </w:style>
  <w:style w:type="paragraph" w:styleId="Header">
    <w:name w:val="header"/>
    <w:basedOn w:val="Normal"/>
    <w:link w:val="HeaderChar"/>
    <w:uiPriority w:val="99"/>
    <w:unhideWhenUsed/>
    <w:rsid w:val="00544A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A64"/>
  </w:style>
  <w:style w:type="paragraph" w:styleId="Footer">
    <w:name w:val="footer"/>
    <w:basedOn w:val="Normal"/>
    <w:link w:val="FooterChar"/>
    <w:uiPriority w:val="99"/>
    <w:unhideWhenUsed/>
    <w:rsid w:val="00544A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A64"/>
  </w:style>
  <w:style w:type="paragraph" w:styleId="Revision">
    <w:name w:val="Revision"/>
    <w:hidden/>
    <w:uiPriority w:val="99"/>
    <w:semiHidden/>
    <w:rsid w:val="00D12069"/>
    <w:pPr>
      <w:spacing w:after="0" w:line="240" w:lineRule="auto"/>
    </w:pPr>
  </w:style>
  <w:style w:type="character" w:customStyle="1" w:styleId="Heading3Char">
    <w:name w:val="Heading 3 Char"/>
    <w:basedOn w:val="DefaultParagraphFont"/>
    <w:link w:val="Heading3"/>
    <w:uiPriority w:val="9"/>
    <w:rsid w:val="00150DF0"/>
    <w:rPr>
      <w:rFonts w:ascii="Times New Roman" w:eastAsia="Times New Roman" w:hAnsi="Times New Roman" w:cs="Times New Roman"/>
      <w:b/>
      <w:bCs/>
      <w:kern w:val="0"/>
      <w:sz w:val="27"/>
      <w:szCs w:val="27"/>
      <w:lang w:eastAsia="en-GB"/>
      <w14:ligatures w14:val="none"/>
    </w:rPr>
  </w:style>
  <w:style w:type="character" w:customStyle="1" w:styleId="Heading4Char">
    <w:name w:val="Heading 4 Char"/>
    <w:basedOn w:val="DefaultParagraphFont"/>
    <w:link w:val="Heading4"/>
    <w:uiPriority w:val="9"/>
    <w:rsid w:val="00150DF0"/>
    <w:rPr>
      <w:rFonts w:ascii="Times New Roman" w:eastAsia="Times New Roman" w:hAnsi="Times New Roman" w:cs="Times New Roman"/>
      <w:b/>
      <w:bCs/>
      <w:kern w:val="0"/>
      <w:sz w:val="24"/>
      <w:szCs w:val="24"/>
      <w:lang w:eastAsia="en-GB"/>
      <w14:ligatures w14:val="none"/>
    </w:rPr>
  </w:style>
  <w:style w:type="character" w:styleId="Mention">
    <w:name w:val="Mention"/>
    <w:basedOn w:val="DefaultParagraphFont"/>
    <w:uiPriority w:val="99"/>
    <w:unhideWhenUsed/>
    <w:rsid w:val="00B51426"/>
    <w:rPr>
      <w:color w:val="2B579A"/>
      <w:shd w:val="clear" w:color="auto" w:fill="E1DFDD"/>
    </w:rPr>
  </w:style>
  <w:style w:type="character" w:styleId="UnresolvedMention">
    <w:name w:val="Unresolved Mention"/>
    <w:basedOn w:val="DefaultParagraphFont"/>
    <w:uiPriority w:val="99"/>
    <w:semiHidden/>
    <w:unhideWhenUsed/>
    <w:rsid w:val="00B85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467441">
      <w:bodyDiv w:val="1"/>
      <w:marLeft w:val="0"/>
      <w:marRight w:val="0"/>
      <w:marTop w:val="0"/>
      <w:marBottom w:val="0"/>
      <w:divBdr>
        <w:top w:val="none" w:sz="0" w:space="0" w:color="auto"/>
        <w:left w:val="none" w:sz="0" w:space="0" w:color="auto"/>
        <w:bottom w:val="none" w:sz="0" w:space="0" w:color="auto"/>
        <w:right w:val="none" w:sz="0" w:space="0" w:color="auto"/>
      </w:divBdr>
    </w:div>
    <w:div w:id="906379519">
      <w:bodyDiv w:val="1"/>
      <w:marLeft w:val="0"/>
      <w:marRight w:val="0"/>
      <w:marTop w:val="0"/>
      <w:marBottom w:val="0"/>
      <w:divBdr>
        <w:top w:val="none" w:sz="0" w:space="0" w:color="auto"/>
        <w:left w:val="none" w:sz="0" w:space="0" w:color="auto"/>
        <w:bottom w:val="none" w:sz="0" w:space="0" w:color="auto"/>
        <w:right w:val="none" w:sz="0" w:space="0" w:color="auto"/>
      </w:divBdr>
    </w:div>
    <w:div w:id="931082005">
      <w:bodyDiv w:val="1"/>
      <w:marLeft w:val="0"/>
      <w:marRight w:val="0"/>
      <w:marTop w:val="0"/>
      <w:marBottom w:val="0"/>
      <w:divBdr>
        <w:top w:val="none" w:sz="0" w:space="0" w:color="auto"/>
        <w:left w:val="none" w:sz="0" w:space="0" w:color="auto"/>
        <w:bottom w:val="none" w:sz="0" w:space="0" w:color="auto"/>
        <w:right w:val="none" w:sz="0" w:space="0" w:color="auto"/>
      </w:divBdr>
    </w:div>
    <w:div w:id="1089932924">
      <w:bodyDiv w:val="1"/>
      <w:marLeft w:val="0"/>
      <w:marRight w:val="0"/>
      <w:marTop w:val="0"/>
      <w:marBottom w:val="0"/>
      <w:divBdr>
        <w:top w:val="none" w:sz="0" w:space="0" w:color="auto"/>
        <w:left w:val="none" w:sz="0" w:space="0" w:color="auto"/>
        <w:bottom w:val="none" w:sz="0" w:space="0" w:color="auto"/>
        <w:right w:val="none" w:sz="0" w:space="0" w:color="auto"/>
      </w:divBdr>
    </w:div>
    <w:div w:id="1227951790">
      <w:bodyDiv w:val="1"/>
      <w:marLeft w:val="0"/>
      <w:marRight w:val="0"/>
      <w:marTop w:val="0"/>
      <w:marBottom w:val="0"/>
      <w:divBdr>
        <w:top w:val="none" w:sz="0" w:space="0" w:color="auto"/>
        <w:left w:val="none" w:sz="0" w:space="0" w:color="auto"/>
        <w:bottom w:val="none" w:sz="0" w:space="0" w:color="auto"/>
        <w:right w:val="none" w:sz="0" w:space="0" w:color="auto"/>
      </w:divBdr>
      <w:divsChild>
        <w:div w:id="1928921407">
          <w:marLeft w:val="0"/>
          <w:marRight w:val="0"/>
          <w:marTop w:val="0"/>
          <w:marBottom w:val="0"/>
          <w:divBdr>
            <w:top w:val="none" w:sz="0" w:space="0" w:color="auto"/>
            <w:left w:val="none" w:sz="0" w:space="0" w:color="auto"/>
            <w:bottom w:val="none" w:sz="0" w:space="0" w:color="auto"/>
            <w:right w:val="none" w:sz="0" w:space="0" w:color="auto"/>
          </w:divBdr>
        </w:div>
        <w:div w:id="1659647451">
          <w:marLeft w:val="0"/>
          <w:marRight w:val="0"/>
          <w:marTop w:val="0"/>
          <w:marBottom w:val="0"/>
          <w:divBdr>
            <w:top w:val="none" w:sz="0" w:space="0" w:color="auto"/>
            <w:left w:val="none" w:sz="0" w:space="0" w:color="auto"/>
            <w:bottom w:val="none" w:sz="0" w:space="0" w:color="auto"/>
            <w:right w:val="none" w:sz="0" w:space="0" w:color="auto"/>
          </w:divBdr>
        </w:div>
        <w:div w:id="487091141">
          <w:marLeft w:val="0"/>
          <w:marRight w:val="0"/>
          <w:marTop w:val="0"/>
          <w:marBottom w:val="0"/>
          <w:divBdr>
            <w:top w:val="none" w:sz="0" w:space="0" w:color="auto"/>
            <w:left w:val="none" w:sz="0" w:space="0" w:color="auto"/>
            <w:bottom w:val="none" w:sz="0" w:space="0" w:color="auto"/>
            <w:right w:val="none" w:sz="0" w:space="0" w:color="auto"/>
          </w:divBdr>
        </w:div>
        <w:div w:id="2093089271">
          <w:marLeft w:val="0"/>
          <w:marRight w:val="0"/>
          <w:marTop w:val="0"/>
          <w:marBottom w:val="0"/>
          <w:divBdr>
            <w:top w:val="none" w:sz="0" w:space="0" w:color="auto"/>
            <w:left w:val="none" w:sz="0" w:space="0" w:color="auto"/>
            <w:bottom w:val="none" w:sz="0" w:space="0" w:color="auto"/>
            <w:right w:val="none" w:sz="0" w:space="0" w:color="auto"/>
          </w:divBdr>
        </w:div>
        <w:div w:id="1856188915">
          <w:marLeft w:val="0"/>
          <w:marRight w:val="0"/>
          <w:marTop w:val="0"/>
          <w:marBottom w:val="0"/>
          <w:divBdr>
            <w:top w:val="none" w:sz="0" w:space="0" w:color="auto"/>
            <w:left w:val="none" w:sz="0" w:space="0" w:color="auto"/>
            <w:bottom w:val="none" w:sz="0" w:space="0" w:color="auto"/>
            <w:right w:val="none" w:sz="0" w:space="0" w:color="auto"/>
          </w:divBdr>
        </w:div>
      </w:divsChild>
    </w:div>
    <w:div w:id="1302810730">
      <w:bodyDiv w:val="1"/>
      <w:marLeft w:val="0"/>
      <w:marRight w:val="0"/>
      <w:marTop w:val="0"/>
      <w:marBottom w:val="0"/>
      <w:divBdr>
        <w:top w:val="none" w:sz="0" w:space="0" w:color="auto"/>
        <w:left w:val="none" w:sz="0" w:space="0" w:color="auto"/>
        <w:bottom w:val="none" w:sz="0" w:space="0" w:color="auto"/>
        <w:right w:val="none" w:sz="0" w:space="0" w:color="auto"/>
      </w:divBdr>
    </w:div>
    <w:div w:id="1862696555">
      <w:bodyDiv w:val="1"/>
      <w:marLeft w:val="0"/>
      <w:marRight w:val="0"/>
      <w:marTop w:val="0"/>
      <w:marBottom w:val="0"/>
      <w:divBdr>
        <w:top w:val="none" w:sz="0" w:space="0" w:color="auto"/>
        <w:left w:val="none" w:sz="0" w:space="0" w:color="auto"/>
        <w:bottom w:val="none" w:sz="0" w:space="0" w:color="auto"/>
        <w:right w:val="none" w:sz="0" w:space="0" w:color="auto"/>
      </w:divBdr>
      <w:divsChild>
        <w:div w:id="1242449968">
          <w:marLeft w:val="0"/>
          <w:marRight w:val="0"/>
          <w:marTop w:val="0"/>
          <w:marBottom w:val="0"/>
          <w:divBdr>
            <w:top w:val="none" w:sz="0" w:space="0" w:color="auto"/>
            <w:left w:val="none" w:sz="0" w:space="0" w:color="auto"/>
            <w:bottom w:val="none" w:sz="0" w:space="0" w:color="auto"/>
            <w:right w:val="none" w:sz="0" w:space="0" w:color="auto"/>
          </w:divBdr>
        </w:div>
        <w:div w:id="2144614839">
          <w:marLeft w:val="0"/>
          <w:marRight w:val="0"/>
          <w:marTop w:val="0"/>
          <w:marBottom w:val="0"/>
          <w:divBdr>
            <w:top w:val="none" w:sz="0" w:space="0" w:color="auto"/>
            <w:left w:val="none" w:sz="0" w:space="0" w:color="auto"/>
            <w:bottom w:val="none" w:sz="0" w:space="0" w:color="auto"/>
            <w:right w:val="none" w:sz="0" w:space="0" w:color="auto"/>
          </w:divBdr>
        </w:div>
        <w:div w:id="831988487">
          <w:marLeft w:val="0"/>
          <w:marRight w:val="0"/>
          <w:marTop w:val="0"/>
          <w:marBottom w:val="0"/>
          <w:divBdr>
            <w:top w:val="none" w:sz="0" w:space="0" w:color="auto"/>
            <w:left w:val="none" w:sz="0" w:space="0" w:color="auto"/>
            <w:bottom w:val="none" w:sz="0" w:space="0" w:color="auto"/>
            <w:right w:val="none" w:sz="0" w:space="0" w:color="auto"/>
          </w:divBdr>
        </w:div>
        <w:div w:id="1394305933">
          <w:marLeft w:val="0"/>
          <w:marRight w:val="0"/>
          <w:marTop w:val="0"/>
          <w:marBottom w:val="0"/>
          <w:divBdr>
            <w:top w:val="none" w:sz="0" w:space="0" w:color="auto"/>
            <w:left w:val="none" w:sz="0" w:space="0" w:color="auto"/>
            <w:bottom w:val="none" w:sz="0" w:space="0" w:color="auto"/>
            <w:right w:val="none" w:sz="0" w:space="0" w:color="auto"/>
          </w:divBdr>
        </w:div>
        <w:div w:id="412047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general-binding-rules-small-sewage-discharge-to-the-groun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general-binding-rules-small-sewage-discharge-to-the-groun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general-binding-rules-small-sewage-discharge-to-a-surface-wate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naturalengland.blog.gov.uk/2025/12/18/royal-assent-natural-england-and-the-planning-and-infrastructure-a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turalengland.blog.gov.uk/2025/12/18/royal-assent-natural-england-and-the-planning-and-infrastructure-ac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675102-c34b-4ae4-b9f4-6e2d6bbe6228">
      <Terms xmlns="http://schemas.microsoft.com/office/infopath/2007/PartnerControls"/>
    </lcf76f155ced4ddcb4097134ff3c332f>
    <TaxCatchAll xmlns="f62fdcad-9868-4102-bd18-90c7436d4172" xsi:nil="true"/>
    <SharedWithUsers xmlns="f62fdcad-9868-4102-bd18-90c7436d4172">
      <UserInfo>
        <DisplayName>Mairin Williams</DisplayName>
        <AccountId>7766</AccountId>
        <AccountType/>
      </UserInfo>
      <UserInfo>
        <DisplayName>Alex Deacon</DisplayName>
        <AccountId>56</AccountId>
        <AccountType/>
      </UserInfo>
    </SharedWithUsers>
    <Description xmlns="a0675102-c34b-4ae4-b9f4-6e2d6bbe62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F0467C02CFBB4CAF77D68F1DAF3BF6" ma:contentTypeVersion="20" ma:contentTypeDescription="Create a new document." ma:contentTypeScope="" ma:versionID="47656aa5cafc39d1bdee377ee03ef379">
  <xsd:schema xmlns:xsd="http://www.w3.org/2001/XMLSchema" xmlns:xs="http://www.w3.org/2001/XMLSchema" xmlns:p="http://schemas.microsoft.com/office/2006/metadata/properties" xmlns:ns2="a0675102-c34b-4ae4-b9f4-6e2d6bbe6228" xmlns:ns3="f62fdcad-9868-4102-bd18-90c7436d4172" targetNamespace="http://schemas.microsoft.com/office/2006/metadata/properties" ma:root="true" ma:fieldsID="f103b4df796b236408086ecd5d028592" ns2:_="" ns3:_="">
    <xsd:import namespace="a0675102-c34b-4ae4-b9f4-6e2d6bbe6228"/>
    <xsd:import namespace="f62fdcad-9868-4102-bd18-90c7436d41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Descrip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75102-c34b-4ae4-b9f4-6e2d6bbe6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escription" ma:index="20" nillable="true" ma:displayName="Description" ma:format="Dropdown" ma:internalName="Description">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ef3b28d-8a87-4390-b79f-bab97a8352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2fdcad-9868-4102-bd18-90c7436d41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81431d6-b48c-481a-be74-c7146ee08805}" ma:internalName="TaxCatchAll" ma:showField="CatchAllData" ma:web="f62fdcad-9868-4102-bd18-90c7436d4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3EEC0-3A28-4370-9B5B-103BFE1404EF}">
  <ds:schemaRefs>
    <ds:schemaRef ds:uri="http://schemas.microsoft.com/office/2006/metadata/properties"/>
    <ds:schemaRef ds:uri="http://schemas.microsoft.com/office/infopath/2007/PartnerControls"/>
    <ds:schemaRef ds:uri="944220d0-fdb2-4917-95e5-5023ebd77602"/>
    <ds:schemaRef ds:uri="e0f9e225-0762-47db-a700-d28ac4b3e40d"/>
    <ds:schemaRef ds:uri="bb4cb485-c7ea-46da-a70b-5a10e58107b0"/>
  </ds:schemaRefs>
</ds:datastoreItem>
</file>

<file path=customXml/itemProps2.xml><?xml version="1.0" encoding="utf-8"?>
<ds:datastoreItem xmlns:ds="http://schemas.openxmlformats.org/officeDocument/2006/customXml" ds:itemID="{82A12D89-2D6F-41CD-A03B-0D2EC4A7A7F6}"/>
</file>

<file path=customXml/itemProps3.xml><?xml version="1.0" encoding="utf-8"?>
<ds:datastoreItem xmlns:ds="http://schemas.openxmlformats.org/officeDocument/2006/customXml" ds:itemID="{B2B735D6-B23A-453D-A598-2EFD3DCB7F4B}"/>
</file>

<file path=docProps/app.xml><?xml version="1.0" encoding="utf-8"?>
<Properties xmlns="http://schemas.openxmlformats.org/officeDocument/2006/extended-properties" xmlns:vt="http://schemas.openxmlformats.org/officeDocument/2006/docPropsVTypes">
  <Template>Normal</Template>
  <TotalTime>0</TotalTime>
  <Pages>11</Pages>
  <Words>3637</Words>
  <Characters>20735</Characters>
  <Application>Microsoft Office Word</Application>
  <DocSecurity>0</DocSecurity>
  <Lines>172</Lines>
  <Paragraphs>48</Paragraphs>
  <ScaleCrop>false</ScaleCrop>
  <Company/>
  <LinksUpToDate>false</LinksUpToDate>
  <CharactersWithSpaces>24324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Website</dc:subject>
  <dc:creator>Gillman-Wells, Louise</dc:creator>
  <cp:keywords/>
  <dc:description/>
  <cp:lastModifiedBy>Lindsey  Death</cp:lastModifiedBy>
  <cp:revision>2</cp:revision>
  <cp:lastPrinted>2024-02-08T10:14:00Z</cp:lastPrinted>
  <dcterms:created xsi:type="dcterms:W3CDTF">2026-02-23T14:22:00Z</dcterms:created>
  <dcterms:modified xsi:type="dcterms:W3CDTF">2026-02-23T14:22:00Z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0x01010024F0467C02CFBB4CAF77D68F1DAF3BF6</vt:lpwstr>
  </property>
  <property fmtid="{D5CDD505-2E9C-101B-9397-08002B2CF9AE}" pid="3" name="MediaServiceImageTags">
    <vt:lpwstr/>
  </property>
</Properties>
</file>